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D1C5F" w14:textId="77777777" w:rsidR="004E4286" w:rsidRPr="00FF6136" w:rsidRDefault="004E4286" w:rsidP="0080401C">
      <w:pPr>
        <w:jc w:val="both"/>
        <w:rPr>
          <w:rFonts w:ascii="Inter" w:hAnsi="Inter" w:cs="Arial"/>
        </w:rPr>
      </w:pPr>
    </w:p>
    <w:p w14:paraId="4A966FB1" w14:textId="77777777" w:rsidR="004E4286" w:rsidRPr="00FF6136" w:rsidRDefault="004E4286" w:rsidP="0080401C">
      <w:pPr>
        <w:jc w:val="both"/>
        <w:rPr>
          <w:rFonts w:ascii="Inter" w:hAnsi="Inter" w:cs="Arial"/>
        </w:rPr>
      </w:pPr>
    </w:p>
    <w:p w14:paraId="6F5A407A" w14:textId="71144187" w:rsidR="004E4286" w:rsidRPr="00FF6136" w:rsidRDefault="004E4286" w:rsidP="0080401C">
      <w:pPr>
        <w:jc w:val="center"/>
        <w:rPr>
          <w:rFonts w:ascii="Inter" w:hAnsi="Inter" w:cs="Arial"/>
          <w:b/>
          <w:bCs/>
          <w:color w:val="000A96"/>
          <w:sz w:val="24"/>
          <w:szCs w:val="24"/>
        </w:rPr>
      </w:pPr>
      <w:r w:rsidRPr="00FF6136">
        <w:rPr>
          <w:rFonts w:ascii="Inter" w:hAnsi="Inter" w:cs="Arial"/>
          <w:b/>
          <w:bCs/>
          <w:color w:val="000A96"/>
          <w:sz w:val="24"/>
          <w:szCs w:val="24"/>
        </w:rPr>
        <w:t>APPEL À CANDIDATUR</w:t>
      </w:r>
      <w:r w:rsidRPr="00FF6136">
        <w:rPr>
          <w:rFonts w:ascii="Inter" w:hAnsi="Inter" w:cs="Arial"/>
          <w:b/>
          <w:bCs/>
          <w:color w:val="000A96"/>
          <w:sz w:val="24"/>
          <w:szCs w:val="24"/>
        </w:rPr>
        <w:t>ES</w:t>
      </w:r>
      <w:r w:rsidR="00FF6136">
        <w:rPr>
          <w:rFonts w:ascii="Inter" w:hAnsi="Inter" w:cs="Arial"/>
          <w:b/>
          <w:bCs/>
          <w:color w:val="000A96"/>
          <w:sz w:val="24"/>
          <w:szCs w:val="24"/>
        </w:rPr>
        <w:t xml:space="preserve"> - </w:t>
      </w:r>
      <w:r w:rsidR="00DC3182" w:rsidRPr="00FF6136">
        <w:rPr>
          <w:rFonts w:ascii="Inter" w:hAnsi="Inter" w:cs="Arial"/>
          <w:b/>
          <w:bCs/>
          <w:color w:val="000A96"/>
          <w:sz w:val="24"/>
          <w:szCs w:val="24"/>
        </w:rPr>
        <w:t xml:space="preserve">PROGRAMME </w:t>
      </w:r>
      <w:r w:rsidRPr="00FF6136">
        <w:rPr>
          <w:rFonts w:ascii="Inter" w:hAnsi="Inter" w:cs="Arial"/>
          <w:b/>
          <w:bCs/>
          <w:color w:val="000A96"/>
          <w:sz w:val="24"/>
          <w:szCs w:val="24"/>
        </w:rPr>
        <w:t>ERASMUS+</w:t>
      </w:r>
    </w:p>
    <w:p w14:paraId="2395283A" w14:textId="0E17BB28" w:rsidR="004E4286" w:rsidRDefault="00204B23" w:rsidP="00FF6136">
      <w:pPr>
        <w:jc w:val="center"/>
        <w:rPr>
          <w:rFonts w:ascii="Inter" w:hAnsi="Inter" w:cs="Arial"/>
          <w:b/>
          <w:bCs/>
          <w:color w:val="000A96"/>
          <w:sz w:val="24"/>
          <w:szCs w:val="24"/>
        </w:rPr>
      </w:pPr>
      <w:r w:rsidRPr="00FF6136">
        <w:rPr>
          <w:rFonts w:ascii="Inter" w:hAnsi="Inter" w:cs="Arial"/>
          <w:b/>
          <w:bCs/>
          <w:color w:val="000A96"/>
          <w:sz w:val="24"/>
          <w:szCs w:val="24"/>
        </w:rPr>
        <w:t>Pour les</w:t>
      </w:r>
      <w:r w:rsidR="004E4286" w:rsidRPr="00FF6136">
        <w:rPr>
          <w:rFonts w:ascii="Inter" w:hAnsi="Inter" w:cs="Arial"/>
          <w:b/>
          <w:bCs/>
          <w:color w:val="000A96"/>
          <w:sz w:val="24"/>
          <w:szCs w:val="24"/>
        </w:rPr>
        <w:t xml:space="preserve"> </w:t>
      </w:r>
      <w:r w:rsidR="004E4286" w:rsidRPr="00FF6136">
        <w:rPr>
          <w:rFonts w:ascii="Inter" w:hAnsi="Inter" w:cs="Arial"/>
          <w:b/>
          <w:bCs/>
          <w:color w:val="000A96"/>
          <w:sz w:val="24"/>
          <w:szCs w:val="24"/>
        </w:rPr>
        <w:t>personnels de l’Université PSL</w:t>
      </w:r>
    </w:p>
    <w:p w14:paraId="52987407" w14:textId="77777777" w:rsidR="00FF6136" w:rsidRPr="00FF6136" w:rsidRDefault="00FF6136" w:rsidP="00FF6136">
      <w:pPr>
        <w:jc w:val="center"/>
        <w:rPr>
          <w:rFonts w:ascii="Inter" w:hAnsi="Inter" w:cs="Arial"/>
          <w:b/>
          <w:bCs/>
          <w:color w:val="000A96"/>
          <w:sz w:val="24"/>
          <w:szCs w:val="24"/>
        </w:rPr>
      </w:pPr>
    </w:p>
    <w:p w14:paraId="207314B9" w14:textId="37CB3D3D" w:rsidR="004E4286" w:rsidRPr="00FF6136" w:rsidRDefault="004E4286" w:rsidP="0080401C">
      <w:pPr>
        <w:jc w:val="both"/>
        <w:rPr>
          <w:rFonts w:ascii="Inter" w:hAnsi="Inter" w:cs="Arial"/>
          <w:sz w:val="20"/>
          <w:szCs w:val="20"/>
        </w:rPr>
      </w:pPr>
      <w:r w:rsidRPr="00FF6136">
        <w:rPr>
          <w:rFonts w:ascii="Inter" w:hAnsi="Inter" w:cs="Arial"/>
          <w:sz w:val="20"/>
          <w:szCs w:val="20"/>
        </w:rPr>
        <w:t xml:space="preserve">Vous êtes membre du personnel de l’Université PSL et vous souhaitez vous former à l’étranger ? </w:t>
      </w:r>
    </w:p>
    <w:p w14:paraId="3AF14D4D" w14:textId="315C76E0" w:rsidR="00041AEA" w:rsidRPr="00FF6136" w:rsidRDefault="004E4286" w:rsidP="0080401C">
      <w:pPr>
        <w:jc w:val="both"/>
        <w:rPr>
          <w:rFonts w:ascii="Inter" w:hAnsi="Inter" w:cs="Arial"/>
          <w:sz w:val="20"/>
          <w:szCs w:val="20"/>
        </w:rPr>
      </w:pPr>
      <w:r w:rsidRPr="00FF6136">
        <w:rPr>
          <w:rFonts w:ascii="Inter" w:hAnsi="Inter" w:cs="Arial"/>
          <w:sz w:val="20"/>
          <w:szCs w:val="20"/>
        </w:rPr>
        <w:t>Le programme Erasmus+ permet de financer des séjours de formation</w:t>
      </w:r>
      <w:r w:rsidR="00204B23" w:rsidRPr="00FF6136">
        <w:rPr>
          <w:rFonts w:ascii="Inter" w:hAnsi="Inter" w:cs="Arial"/>
          <w:sz w:val="20"/>
          <w:szCs w:val="20"/>
        </w:rPr>
        <w:t xml:space="preserve"> </w:t>
      </w:r>
      <w:r w:rsidRPr="00FF6136">
        <w:rPr>
          <w:rFonts w:ascii="Inter" w:hAnsi="Inter" w:cs="Arial"/>
          <w:sz w:val="20"/>
          <w:szCs w:val="20"/>
        </w:rPr>
        <w:t xml:space="preserve">aux personnels administratif, technique et enseignant au sein d’universités, </w:t>
      </w:r>
      <w:r w:rsidR="00204B23" w:rsidRPr="00FF6136">
        <w:rPr>
          <w:rFonts w:ascii="Inter" w:hAnsi="Inter" w:cs="Arial"/>
          <w:sz w:val="20"/>
          <w:szCs w:val="20"/>
        </w:rPr>
        <w:t xml:space="preserve">de </w:t>
      </w:r>
      <w:r w:rsidRPr="00FF6136">
        <w:rPr>
          <w:rFonts w:ascii="Inter" w:hAnsi="Inter" w:cs="Arial"/>
          <w:sz w:val="20"/>
          <w:szCs w:val="20"/>
        </w:rPr>
        <w:t xml:space="preserve">bibliothèques, </w:t>
      </w:r>
      <w:r w:rsidR="00204B23" w:rsidRPr="00FF6136">
        <w:rPr>
          <w:rFonts w:ascii="Inter" w:hAnsi="Inter" w:cs="Arial"/>
          <w:sz w:val="20"/>
          <w:szCs w:val="20"/>
        </w:rPr>
        <w:t xml:space="preserve">de </w:t>
      </w:r>
      <w:r w:rsidRPr="00FF6136">
        <w:rPr>
          <w:rFonts w:ascii="Inter" w:hAnsi="Inter" w:cs="Arial"/>
          <w:sz w:val="20"/>
          <w:szCs w:val="20"/>
        </w:rPr>
        <w:t>centres de recherche ou d’organismes agréés</w:t>
      </w:r>
      <w:r w:rsidR="00204B23" w:rsidRPr="00FF6136">
        <w:rPr>
          <w:rFonts w:ascii="Inter" w:hAnsi="Inter" w:cs="Arial"/>
          <w:sz w:val="20"/>
          <w:szCs w:val="20"/>
        </w:rPr>
        <w:t xml:space="preserve"> en Europe.</w:t>
      </w:r>
    </w:p>
    <w:p w14:paraId="250E8888" w14:textId="07DBD70B" w:rsidR="004E4286" w:rsidRPr="00FF6136" w:rsidRDefault="004E4286" w:rsidP="0080401C">
      <w:pPr>
        <w:jc w:val="both"/>
        <w:rPr>
          <w:rFonts w:ascii="Inter" w:hAnsi="Inter" w:cs="Arial"/>
          <w:sz w:val="20"/>
          <w:szCs w:val="20"/>
          <w:u w:val="single"/>
        </w:rPr>
      </w:pPr>
      <w:r w:rsidRPr="00FF6136">
        <w:rPr>
          <w:rFonts w:ascii="Inter" w:hAnsi="Inter" w:cs="Arial"/>
          <w:sz w:val="20"/>
          <w:szCs w:val="20"/>
          <w:u w:val="single"/>
        </w:rPr>
        <w:t>Participer à une mobilité</w:t>
      </w:r>
      <w:r w:rsidRPr="00FF6136">
        <w:rPr>
          <w:rFonts w:ascii="Inter" w:hAnsi="Inter" w:cs="Arial"/>
          <w:sz w:val="20"/>
          <w:szCs w:val="20"/>
          <w:u w:val="single"/>
        </w:rPr>
        <w:t xml:space="preserve"> de formation</w:t>
      </w:r>
      <w:r w:rsidR="00204B23" w:rsidRPr="00FF6136">
        <w:rPr>
          <w:rFonts w:ascii="Inter" w:hAnsi="Inter" w:cs="Arial"/>
          <w:sz w:val="20"/>
          <w:szCs w:val="20"/>
          <w:u w:val="single"/>
        </w:rPr>
        <w:t xml:space="preserve"> avec Erasmus+</w:t>
      </w:r>
      <w:r w:rsidRPr="00FF6136">
        <w:rPr>
          <w:rFonts w:ascii="Inter" w:hAnsi="Inter" w:cs="Arial"/>
          <w:sz w:val="20"/>
          <w:szCs w:val="20"/>
          <w:u w:val="single"/>
        </w:rPr>
        <w:t xml:space="preserve">, c’est : </w:t>
      </w:r>
    </w:p>
    <w:p w14:paraId="10F4181D" w14:textId="1296943C" w:rsidR="00204B23" w:rsidRPr="00FF6136" w:rsidRDefault="00204B23" w:rsidP="0080401C">
      <w:pPr>
        <w:pStyle w:val="Paragraphedeliste"/>
        <w:numPr>
          <w:ilvl w:val="0"/>
          <w:numId w:val="1"/>
        </w:numPr>
        <w:jc w:val="both"/>
        <w:rPr>
          <w:rFonts w:ascii="Inter" w:hAnsi="Inter" w:cs="Arial"/>
          <w:sz w:val="20"/>
          <w:szCs w:val="20"/>
        </w:rPr>
      </w:pPr>
      <w:r w:rsidRPr="00FF6136">
        <w:rPr>
          <w:rFonts w:ascii="Inter" w:hAnsi="Inter" w:cs="Arial"/>
          <w:sz w:val="20"/>
          <w:szCs w:val="20"/>
        </w:rPr>
        <w:t>Développer ses compétences professionnelles</w:t>
      </w:r>
      <w:r w:rsidR="00FF6136">
        <w:rPr>
          <w:rFonts w:ascii="Inter" w:hAnsi="Inter" w:cs="Arial"/>
          <w:sz w:val="20"/>
          <w:szCs w:val="20"/>
        </w:rPr>
        <w:t>, linguistiques et interculturelles</w:t>
      </w:r>
    </w:p>
    <w:p w14:paraId="39989191" w14:textId="54A1BC8B" w:rsidR="004E4286" w:rsidRPr="00FF6136" w:rsidRDefault="004E4286" w:rsidP="0080401C">
      <w:pPr>
        <w:pStyle w:val="Paragraphedeliste"/>
        <w:numPr>
          <w:ilvl w:val="0"/>
          <w:numId w:val="1"/>
        </w:numPr>
        <w:jc w:val="both"/>
        <w:rPr>
          <w:rFonts w:ascii="Inter" w:hAnsi="Inter" w:cs="Arial"/>
          <w:sz w:val="20"/>
          <w:szCs w:val="20"/>
        </w:rPr>
      </w:pPr>
      <w:r w:rsidRPr="00FF6136">
        <w:rPr>
          <w:rFonts w:ascii="Inter" w:hAnsi="Inter" w:cs="Arial"/>
          <w:sz w:val="20"/>
          <w:szCs w:val="20"/>
        </w:rPr>
        <w:t>Découvrir de nouvelles méthodes de travai</w:t>
      </w:r>
      <w:r w:rsidR="00204B23" w:rsidRPr="00FF6136">
        <w:rPr>
          <w:rFonts w:ascii="Inter" w:hAnsi="Inter" w:cs="Arial"/>
          <w:sz w:val="20"/>
          <w:szCs w:val="20"/>
        </w:rPr>
        <w:t xml:space="preserve">l </w:t>
      </w:r>
    </w:p>
    <w:p w14:paraId="2D152F15" w14:textId="166CA477" w:rsidR="004E4286" w:rsidRPr="00FF6136" w:rsidRDefault="004E4286" w:rsidP="0080401C">
      <w:pPr>
        <w:pStyle w:val="Paragraphedeliste"/>
        <w:numPr>
          <w:ilvl w:val="0"/>
          <w:numId w:val="1"/>
        </w:numPr>
        <w:jc w:val="both"/>
        <w:rPr>
          <w:rFonts w:ascii="Inter" w:hAnsi="Inter" w:cs="Arial"/>
          <w:sz w:val="20"/>
          <w:szCs w:val="20"/>
        </w:rPr>
      </w:pPr>
      <w:r w:rsidRPr="00FF6136">
        <w:rPr>
          <w:rFonts w:ascii="Inter" w:hAnsi="Inter" w:cs="Arial"/>
          <w:sz w:val="20"/>
          <w:szCs w:val="20"/>
        </w:rPr>
        <w:t xml:space="preserve">Échanger des bonnes pratiques avec ses </w:t>
      </w:r>
      <w:r w:rsidRPr="00FF6136">
        <w:rPr>
          <w:rFonts w:ascii="Inter" w:hAnsi="Inter" w:cs="Arial"/>
          <w:sz w:val="20"/>
          <w:szCs w:val="20"/>
        </w:rPr>
        <w:t>homologues</w:t>
      </w:r>
      <w:r w:rsidRPr="00FF6136">
        <w:rPr>
          <w:rFonts w:ascii="Inter" w:hAnsi="Inter" w:cs="Arial"/>
          <w:sz w:val="20"/>
          <w:szCs w:val="20"/>
        </w:rPr>
        <w:t xml:space="preserve"> européens</w:t>
      </w:r>
    </w:p>
    <w:p w14:paraId="37DCC6F9" w14:textId="076E7F52" w:rsidR="004E4286" w:rsidRPr="00FF6136" w:rsidRDefault="004E4286" w:rsidP="0080401C">
      <w:pPr>
        <w:pStyle w:val="Paragraphedeliste"/>
        <w:numPr>
          <w:ilvl w:val="0"/>
          <w:numId w:val="1"/>
        </w:numPr>
        <w:jc w:val="both"/>
        <w:rPr>
          <w:rFonts w:ascii="Inter" w:hAnsi="Inter" w:cs="Arial"/>
          <w:sz w:val="20"/>
          <w:szCs w:val="20"/>
        </w:rPr>
      </w:pPr>
      <w:r w:rsidRPr="00FF6136">
        <w:rPr>
          <w:rFonts w:ascii="Inter" w:hAnsi="Inter" w:cs="Arial"/>
          <w:sz w:val="20"/>
          <w:szCs w:val="20"/>
        </w:rPr>
        <w:t>Contribuer à l’internationalisation de l</w:t>
      </w:r>
      <w:r w:rsidR="00FF6136" w:rsidRPr="00FF6136">
        <w:rPr>
          <w:rFonts w:ascii="Inter" w:hAnsi="Inter" w:cs="Arial"/>
          <w:sz w:val="20"/>
          <w:szCs w:val="20"/>
        </w:rPr>
        <w:t>’université</w:t>
      </w:r>
    </w:p>
    <w:p w14:paraId="3CBB55B6" w14:textId="77777777" w:rsidR="00204B23" w:rsidRPr="00FF6136" w:rsidRDefault="00204B23" w:rsidP="0080401C">
      <w:pPr>
        <w:pStyle w:val="Paragraphedeliste"/>
        <w:jc w:val="both"/>
        <w:rPr>
          <w:rFonts w:ascii="Inter" w:hAnsi="Inter" w:cs="Arial"/>
          <w:sz w:val="20"/>
          <w:szCs w:val="20"/>
        </w:rPr>
      </w:pPr>
    </w:p>
    <w:p w14:paraId="6ED03510" w14:textId="3DA80536" w:rsidR="00FF6136" w:rsidRPr="00FF6136" w:rsidRDefault="004E4286" w:rsidP="0080401C">
      <w:pPr>
        <w:jc w:val="both"/>
        <w:rPr>
          <w:rFonts w:ascii="Inter" w:hAnsi="Inter" w:cs="Arial"/>
          <w:sz w:val="20"/>
          <w:szCs w:val="20"/>
        </w:rPr>
      </w:pPr>
      <w:r w:rsidRPr="00FF6136">
        <w:rPr>
          <w:rFonts w:ascii="Inter" w:hAnsi="Inter" w:cs="Arial"/>
          <w:sz w:val="20"/>
          <w:szCs w:val="20"/>
        </w:rPr>
        <w:t>Vous êtes intéressé(e), la Direction des relations internationales</w:t>
      </w:r>
      <w:r w:rsidR="00FF6136" w:rsidRPr="00FF6136">
        <w:rPr>
          <w:rFonts w:ascii="Inter" w:hAnsi="Inter" w:cs="Arial"/>
          <w:sz w:val="20"/>
          <w:szCs w:val="20"/>
        </w:rPr>
        <w:t xml:space="preserve"> de PSL</w:t>
      </w:r>
      <w:r w:rsidRPr="00FF6136">
        <w:rPr>
          <w:rFonts w:ascii="Inter" w:hAnsi="Inter" w:cs="Arial"/>
          <w:sz w:val="20"/>
          <w:szCs w:val="20"/>
        </w:rPr>
        <w:t xml:space="preserve"> vous accompagne dans votre projet.</w:t>
      </w:r>
    </w:p>
    <w:p w14:paraId="7B5A52DD" w14:textId="52845369" w:rsidR="00204B23" w:rsidRPr="00FF6136" w:rsidRDefault="00204B23" w:rsidP="0080401C">
      <w:pPr>
        <w:jc w:val="both"/>
        <w:rPr>
          <w:rFonts w:ascii="Inter" w:hAnsi="Inter" w:cs="Arial"/>
          <w:b/>
          <w:bCs/>
          <w:sz w:val="20"/>
          <w:szCs w:val="20"/>
        </w:rPr>
      </w:pPr>
      <w:r w:rsidRPr="00FF6136">
        <w:rPr>
          <w:rFonts w:ascii="Inter" w:hAnsi="Inter" w:cs="Arial"/>
          <w:b/>
          <w:bCs/>
          <w:sz w:val="20"/>
          <w:szCs w:val="20"/>
        </w:rPr>
        <w:t>Type d’activités éligibles</w:t>
      </w:r>
    </w:p>
    <w:p w14:paraId="4FE237B4" w14:textId="3E29C13E" w:rsidR="00204B23" w:rsidRPr="00FF6136" w:rsidRDefault="00204B23" w:rsidP="00FF6136">
      <w:pPr>
        <w:pStyle w:val="Paragraphedeliste"/>
        <w:numPr>
          <w:ilvl w:val="0"/>
          <w:numId w:val="11"/>
        </w:numPr>
        <w:spacing w:after="0"/>
        <w:jc w:val="both"/>
        <w:rPr>
          <w:rFonts w:ascii="Inter" w:hAnsi="Inter" w:cs="Arial"/>
          <w:sz w:val="20"/>
          <w:szCs w:val="20"/>
        </w:rPr>
      </w:pPr>
      <w:r w:rsidRPr="00FF6136">
        <w:rPr>
          <w:rFonts w:ascii="Inter" w:hAnsi="Inter" w:cs="Arial"/>
          <w:b/>
          <w:bCs/>
          <w:sz w:val="20"/>
          <w:szCs w:val="20"/>
        </w:rPr>
        <w:t xml:space="preserve">Formation </w:t>
      </w:r>
      <w:r w:rsidRPr="00FF6136">
        <w:rPr>
          <w:rFonts w:ascii="Inter" w:hAnsi="Inter" w:cs="Arial"/>
          <w:sz w:val="20"/>
          <w:szCs w:val="20"/>
        </w:rPr>
        <w:t xml:space="preserve">en langues étrangères, gestion de projet, </w:t>
      </w:r>
      <w:r w:rsidRPr="00FF6136">
        <w:rPr>
          <w:rFonts w:ascii="Inter" w:hAnsi="Inter" w:cs="Arial"/>
          <w:sz w:val="20"/>
          <w:szCs w:val="20"/>
        </w:rPr>
        <w:t>campus durabl</w:t>
      </w:r>
      <w:r w:rsidR="00FF6136" w:rsidRPr="00FF6136">
        <w:rPr>
          <w:rFonts w:ascii="Inter" w:hAnsi="Inter" w:cs="Arial"/>
          <w:sz w:val="20"/>
          <w:szCs w:val="20"/>
        </w:rPr>
        <w:t>e, etc.</w:t>
      </w:r>
    </w:p>
    <w:p w14:paraId="067A5B23" w14:textId="51A7CC3B" w:rsidR="00032BA9" w:rsidRPr="00FF6136" w:rsidRDefault="00204B23" w:rsidP="00FF6136">
      <w:pPr>
        <w:pStyle w:val="Default"/>
        <w:numPr>
          <w:ilvl w:val="0"/>
          <w:numId w:val="11"/>
        </w:numPr>
        <w:jc w:val="both"/>
        <w:rPr>
          <w:rFonts w:ascii="Inter" w:hAnsi="Inter"/>
          <w:color w:val="auto"/>
          <w:sz w:val="20"/>
          <w:szCs w:val="20"/>
        </w:rPr>
      </w:pPr>
      <w:r w:rsidRPr="00FF6136">
        <w:rPr>
          <w:rFonts w:ascii="Inter" w:hAnsi="Inter"/>
          <w:b/>
          <w:bCs/>
          <w:color w:val="auto"/>
          <w:sz w:val="20"/>
          <w:szCs w:val="20"/>
        </w:rPr>
        <w:t>Séjour</w:t>
      </w:r>
      <w:r w:rsidRPr="00FF6136">
        <w:rPr>
          <w:rFonts w:ascii="Inter" w:hAnsi="Inter"/>
          <w:b/>
          <w:bCs/>
          <w:color w:val="auto"/>
          <w:sz w:val="20"/>
          <w:szCs w:val="20"/>
        </w:rPr>
        <w:t xml:space="preserve"> d’observation</w:t>
      </w:r>
      <w:r w:rsidR="00041AEA" w:rsidRPr="00FF6136">
        <w:rPr>
          <w:rFonts w:ascii="Inter" w:hAnsi="Inter"/>
          <w:color w:val="auto"/>
          <w:sz w:val="20"/>
          <w:szCs w:val="20"/>
        </w:rPr>
        <w:t xml:space="preserve"> (2-3 jours)</w:t>
      </w:r>
      <w:r w:rsidRPr="00FF6136">
        <w:rPr>
          <w:rFonts w:ascii="Inter" w:hAnsi="Inter"/>
          <w:color w:val="auto"/>
          <w:sz w:val="20"/>
          <w:szCs w:val="20"/>
        </w:rPr>
        <w:t xml:space="preserve"> dans un service administratif</w:t>
      </w:r>
      <w:r w:rsidR="00DC3182" w:rsidRPr="00FF6136">
        <w:rPr>
          <w:rFonts w:ascii="Inter" w:hAnsi="Inter"/>
          <w:color w:val="auto"/>
          <w:sz w:val="20"/>
          <w:szCs w:val="20"/>
        </w:rPr>
        <w:t xml:space="preserve"> ou </w:t>
      </w:r>
      <w:r w:rsidRPr="00FF6136">
        <w:rPr>
          <w:rFonts w:ascii="Inter" w:hAnsi="Inter"/>
          <w:color w:val="auto"/>
          <w:sz w:val="20"/>
          <w:szCs w:val="20"/>
        </w:rPr>
        <w:t xml:space="preserve">technique, une bibliothèque, un laboratoire de recherche. </w:t>
      </w:r>
    </w:p>
    <w:p w14:paraId="245CD306" w14:textId="5E9B95CF" w:rsidR="00204B23" w:rsidRPr="00FF6136" w:rsidRDefault="00204B23" w:rsidP="00FF6136">
      <w:pPr>
        <w:pStyle w:val="Default"/>
        <w:numPr>
          <w:ilvl w:val="0"/>
          <w:numId w:val="11"/>
        </w:numPr>
        <w:jc w:val="both"/>
        <w:rPr>
          <w:rFonts w:ascii="Inter" w:hAnsi="Inter"/>
          <w:color w:val="auto"/>
          <w:sz w:val="20"/>
          <w:szCs w:val="20"/>
        </w:rPr>
      </w:pPr>
      <w:r w:rsidRPr="00FF6136">
        <w:rPr>
          <w:rFonts w:ascii="Inter" w:hAnsi="Inter"/>
          <w:b/>
          <w:bCs/>
          <w:color w:val="auto"/>
          <w:sz w:val="20"/>
          <w:szCs w:val="20"/>
        </w:rPr>
        <w:t xml:space="preserve">Participation à une </w:t>
      </w:r>
      <w:r w:rsidRPr="00FF6136">
        <w:rPr>
          <w:rFonts w:ascii="Inter" w:hAnsi="Inter"/>
          <w:b/>
          <w:bCs/>
          <w:i/>
          <w:iCs/>
          <w:color w:val="auto"/>
          <w:sz w:val="20"/>
          <w:szCs w:val="20"/>
        </w:rPr>
        <w:t>Staff Wee</w:t>
      </w:r>
      <w:r w:rsidRPr="00FF6136">
        <w:rPr>
          <w:rFonts w:ascii="Inter" w:hAnsi="Inter"/>
          <w:b/>
          <w:bCs/>
          <w:i/>
          <w:iCs/>
          <w:color w:val="auto"/>
          <w:sz w:val="20"/>
          <w:szCs w:val="20"/>
        </w:rPr>
        <w:t>k</w:t>
      </w:r>
      <w:r w:rsidRPr="00FF6136">
        <w:rPr>
          <w:rFonts w:ascii="Inter" w:hAnsi="Inter"/>
          <w:color w:val="auto"/>
          <w:sz w:val="20"/>
          <w:szCs w:val="20"/>
        </w:rPr>
        <w:t xml:space="preserve"> pour découvrir un établissement </w:t>
      </w:r>
      <w:r w:rsidR="00DC3182" w:rsidRPr="00FF6136">
        <w:rPr>
          <w:rFonts w:ascii="Inter" w:hAnsi="Inter"/>
          <w:color w:val="auto"/>
          <w:sz w:val="20"/>
          <w:szCs w:val="20"/>
        </w:rPr>
        <w:t>de l’enseignement supérieur en Europe</w:t>
      </w:r>
      <w:r w:rsidRPr="00FF6136">
        <w:rPr>
          <w:rFonts w:ascii="Inter" w:hAnsi="Inter"/>
          <w:color w:val="auto"/>
          <w:sz w:val="20"/>
          <w:szCs w:val="20"/>
        </w:rPr>
        <w:t>,</w:t>
      </w:r>
      <w:r w:rsidR="00DC3182" w:rsidRPr="00FF6136">
        <w:rPr>
          <w:rFonts w:ascii="Inter" w:hAnsi="Inter"/>
          <w:color w:val="auto"/>
          <w:sz w:val="20"/>
          <w:szCs w:val="20"/>
        </w:rPr>
        <w:t xml:space="preserve"> </w:t>
      </w:r>
      <w:r w:rsidR="00DC3182" w:rsidRPr="00FF6136">
        <w:rPr>
          <w:rFonts w:ascii="Inter" w:hAnsi="Inter"/>
          <w:color w:val="auto"/>
          <w:sz w:val="20"/>
          <w:szCs w:val="20"/>
        </w:rPr>
        <w:t>de nouvelles pratiques professionnelles</w:t>
      </w:r>
      <w:r w:rsidR="00DC3182" w:rsidRPr="00FF6136">
        <w:rPr>
          <w:rFonts w:ascii="Inter" w:hAnsi="Inter"/>
          <w:color w:val="auto"/>
          <w:sz w:val="20"/>
          <w:szCs w:val="20"/>
        </w:rPr>
        <w:t xml:space="preserve">, rencontrer ses homologues européens, </w:t>
      </w:r>
      <w:r w:rsidRPr="00FF6136">
        <w:rPr>
          <w:rFonts w:ascii="Inter" w:hAnsi="Inter"/>
          <w:color w:val="auto"/>
          <w:sz w:val="20"/>
          <w:szCs w:val="20"/>
        </w:rPr>
        <w:t>(</w:t>
      </w:r>
      <w:r w:rsidR="0080401C" w:rsidRPr="00FF6136">
        <w:rPr>
          <w:rFonts w:ascii="Inter" w:hAnsi="Inter"/>
          <w:color w:val="auto"/>
          <w:sz w:val="20"/>
          <w:szCs w:val="20"/>
        </w:rPr>
        <w:t xml:space="preserve">liste des staff week </w:t>
      </w:r>
      <w:hyperlink r:id="rId10" w:history="1">
        <w:r w:rsidR="0080401C" w:rsidRPr="00FF6136">
          <w:rPr>
            <w:rStyle w:val="Lienhypertexte"/>
            <w:rFonts w:ascii="Inter" w:hAnsi="Inter"/>
            <w:sz w:val="20"/>
            <w:szCs w:val="20"/>
          </w:rPr>
          <w:t>http://staffmobility.eu/staff-week-search</w:t>
        </w:r>
      </w:hyperlink>
      <w:r w:rsidR="0080401C" w:rsidRPr="00FF6136">
        <w:rPr>
          <w:rFonts w:ascii="Inter" w:hAnsi="Inter"/>
          <w:color w:val="auto"/>
          <w:sz w:val="20"/>
          <w:szCs w:val="20"/>
        </w:rPr>
        <w:t>)</w:t>
      </w:r>
      <w:r w:rsidR="00DC3182" w:rsidRPr="00FF6136">
        <w:rPr>
          <w:rFonts w:ascii="Inter" w:hAnsi="Inter"/>
          <w:color w:val="auto"/>
          <w:sz w:val="20"/>
          <w:szCs w:val="20"/>
        </w:rPr>
        <w:t>.</w:t>
      </w:r>
    </w:p>
    <w:p w14:paraId="3F067D66" w14:textId="77777777" w:rsidR="0080401C" w:rsidRPr="00FF6136" w:rsidRDefault="0080401C" w:rsidP="0080401C">
      <w:pPr>
        <w:pStyle w:val="Default"/>
        <w:jc w:val="both"/>
        <w:rPr>
          <w:rFonts w:ascii="Inter" w:hAnsi="Inter"/>
          <w:color w:val="auto"/>
          <w:sz w:val="20"/>
          <w:szCs w:val="20"/>
        </w:rPr>
      </w:pPr>
    </w:p>
    <w:p w14:paraId="297031E7" w14:textId="168B7F6F" w:rsidR="0080401C" w:rsidRPr="00FF6136" w:rsidRDefault="0080401C" w:rsidP="0080401C">
      <w:pPr>
        <w:pStyle w:val="Default"/>
        <w:jc w:val="both"/>
        <w:rPr>
          <w:rFonts w:ascii="Inter" w:hAnsi="Inter"/>
          <w:b/>
          <w:bCs/>
          <w:color w:val="auto"/>
          <w:sz w:val="20"/>
          <w:szCs w:val="20"/>
        </w:rPr>
      </w:pPr>
      <w:r w:rsidRPr="00FF6136">
        <w:rPr>
          <w:rFonts w:ascii="Inter" w:hAnsi="Inter"/>
          <w:b/>
          <w:bCs/>
          <w:color w:val="auto"/>
          <w:sz w:val="20"/>
          <w:szCs w:val="20"/>
        </w:rPr>
        <w:t xml:space="preserve">Durée </w:t>
      </w:r>
    </w:p>
    <w:p w14:paraId="596AC4FF" w14:textId="77777777" w:rsidR="00FF6136" w:rsidRPr="00FF6136" w:rsidRDefault="00FF6136" w:rsidP="0080401C">
      <w:pPr>
        <w:pStyle w:val="Default"/>
        <w:jc w:val="both"/>
        <w:rPr>
          <w:rFonts w:ascii="Inter" w:hAnsi="Inter"/>
          <w:b/>
          <w:bCs/>
          <w:color w:val="auto"/>
          <w:sz w:val="20"/>
          <w:szCs w:val="20"/>
        </w:rPr>
      </w:pPr>
    </w:p>
    <w:p w14:paraId="5DE6D445" w14:textId="0FEC6C31" w:rsidR="0080401C" w:rsidRPr="00FF6136" w:rsidRDefault="00F435B5" w:rsidP="00DC3182">
      <w:pPr>
        <w:pStyle w:val="Default"/>
        <w:numPr>
          <w:ilvl w:val="0"/>
          <w:numId w:val="10"/>
        </w:numPr>
        <w:jc w:val="both"/>
        <w:rPr>
          <w:rFonts w:ascii="Inter" w:hAnsi="Inter"/>
          <w:color w:val="auto"/>
          <w:sz w:val="20"/>
          <w:szCs w:val="20"/>
        </w:rPr>
      </w:pPr>
      <w:r>
        <w:rPr>
          <w:rFonts w:ascii="Inter" w:hAnsi="Inter"/>
          <w:color w:val="auto"/>
          <w:sz w:val="20"/>
          <w:szCs w:val="20"/>
        </w:rPr>
        <w:t xml:space="preserve">Période de </w:t>
      </w:r>
      <w:r w:rsidR="0080401C" w:rsidRPr="00FF6136">
        <w:rPr>
          <w:rFonts w:ascii="Inter" w:hAnsi="Inter"/>
          <w:color w:val="auto"/>
          <w:sz w:val="20"/>
          <w:szCs w:val="20"/>
        </w:rPr>
        <w:t>mobilité</w:t>
      </w:r>
      <w:r>
        <w:rPr>
          <w:rFonts w:ascii="Inter" w:hAnsi="Inter"/>
          <w:color w:val="auto"/>
          <w:sz w:val="20"/>
          <w:szCs w:val="20"/>
        </w:rPr>
        <w:t> </w:t>
      </w:r>
      <w:r w:rsidRPr="00F435B5">
        <w:rPr>
          <w:rFonts w:ascii="Inter" w:hAnsi="Inter"/>
          <w:b/>
          <w:bCs/>
          <w:color w:val="auto"/>
          <w:sz w:val="20"/>
          <w:szCs w:val="20"/>
        </w:rPr>
        <w:t xml:space="preserve">: janvier 2027 </w:t>
      </w:r>
      <w:r>
        <w:rPr>
          <w:rFonts w:ascii="Inter" w:hAnsi="Inter"/>
          <w:b/>
          <w:bCs/>
          <w:color w:val="auto"/>
          <w:sz w:val="20"/>
          <w:szCs w:val="20"/>
        </w:rPr>
        <w:t xml:space="preserve">- </w:t>
      </w:r>
      <w:r w:rsidR="0080401C" w:rsidRPr="00FF6136">
        <w:rPr>
          <w:rFonts w:ascii="Inter" w:hAnsi="Inter"/>
          <w:b/>
          <w:bCs/>
          <w:color w:val="auto"/>
          <w:sz w:val="20"/>
          <w:szCs w:val="20"/>
        </w:rPr>
        <w:t xml:space="preserve">30 </w:t>
      </w:r>
      <w:r w:rsidR="0080401C" w:rsidRPr="00FF6136">
        <w:rPr>
          <w:rFonts w:ascii="Inter" w:hAnsi="Inter"/>
          <w:b/>
          <w:bCs/>
          <w:color w:val="auto"/>
          <w:sz w:val="20"/>
          <w:szCs w:val="20"/>
        </w:rPr>
        <w:t>juillet 202</w:t>
      </w:r>
      <w:r w:rsidR="0080401C" w:rsidRPr="00FF6136">
        <w:rPr>
          <w:rFonts w:ascii="Inter" w:hAnsi="Inter"/>
          <w:b/>
          <w:bCs/>
          <w:color w:val="auto"/>
          <w:sz w:val="20"/>
          <w:szCs w:val="20"/>
        </w:rPr>
        <w:t>7</w:t>
      </w:r>
      <w:r w:rsidR="0080401C" w:rsidRPr="00FF6136">
        <w:rPr>
          <w:rFonts w:ascii="Inter" w:hAnsi="Inter"/>
          <w:color w:val="auto"/>
          <w:sz w:val="20"/>
          <w:szCs w:val="20"/>
        </w:rPr>
        <w:t>.</w:t>
      </w:r>
    </w:p>
    <w:p w14:paraId="4D35D4F2" w14:textId="27693AB6" w:rsidR="00041AEA" w:rsidRPr="00FF6136" w:rsidRDefault="0080401C" w:rsidP="0080401C">
      <w:pPr>
        <w:pStyle w:val="Default"/>
        <w:numPr>
          <w:ilvl w:val="0"/>
          <w:numId w:val="10"/>
        </w:numPr>
        <w:jc w:val="both"/>
        <w:rPr>
          <w:rFonts w:ascii="Inter" w:hAnsi="Inter"/>
          <w:b/>
          <w:bCs/>
          <w:color w:val="auto"/>
          <w:sz w:val="20"/>
          <w:szCs w:val="20"/>
        </w:rPr>
      </w:pPr>
      <w:r w:rsidRPr="00FF6136">
        <w:rPr>
          <w:rFonts w:ascii="Inter" w:hAnsi="Inter"/>
          <w:color w:val="auto"/>
          <w:sz w:val="20"/>
          <w:szCs w:val="20"/>
        </w:rPr>
        <w:t>Durée du séjour : de 2 à 60 jours (hors jours de voyage)</w:t>
      </w:r>
    </w:p>
    <w:p w14:paraId="5493CDFE" w14:textId="77777777" w:rsidR="00FF6136" w:rsidRPr="00FF6136" w:rsidRDefault="00FF6136" w:rsidP="0080401C">
      <w:pPr>
        <w:pStyle w:val="Default"/>
        <w:jc w:val="both"/>
        <w:rPr>
          <w:rFonts w:ascii="Inter" w:hAnsi="Inter"/>
          <w:b/>
          <w:bCs/>
          <w:color w:val="auto"/>
          <w:sz w:val="20"/>
          <w:szCs w:val="20"/>
        </w:rPr>
      </w:pPr>
    </w:p>
    <w:p w14:paraId="049828A2" w14:textId="70144479" w:rsidR="0080401C" w:rsidRPr="00FF6136" w:rsidRDefault="0080401C" w:rsidP="0080401C">
      <w:pPr>
        <w:pStyle w:val="Default"/>
        <w:jc w:val="both"/>
        <w:rPr>
          <w:rFonts w:ascii="Inter" w:hAnsi="Inter"/>
          <w:b/>
          <w:bCs/>
          <w:color w:val="auto"/>
          <w:sz w:val="20"/>
          <w:szCs w:val="20"/>
        </w:rPr>
      </w:pPr>
      <w:r w:rsidRPr="00FF6136">
        <w:rPr>
          <w:rFonts w:ascii="Inter" w:hAnsi="Inter"/>
          <w:b/>
          <w:bCs/>
          <w:color w:val="auto"/>
          <w:sz w:val="20"/>
          <w:szCs w:val="20"/>
        </w:rPr>
        <w:t xml:space="preserve">Lieu </w:t>
      </w:r>
    </w:p>
    <w:p w14:paraId="23E30A27" w14:textId="77777777" w:rsidR="0080401C" w:rsidRPr="00FF6136" w:rsidRDefault="0080401C" w:rsidP="0080401C">
      <w:pPr>
        <w:pStyle w:val="Default"/>
        <w:jc w:val="both"/>
        <w:rPr>
          <w:rFonts w:ascii="Inter" w:hAnsi="Inter"/>
          <w:color w:val="auto"/>
          <w:sz w:val="20"/>
          <w:szCs w:val="20"/>
        </w:rPr>
      </w:pPr>
    </w:p>
    <w:p w14:paraId="0F75394C" w14:textId="299F4113" w:rsidR="0080401C" w:rsidRPr="00FF6136" w:rsidRDefault="0080401C" w:rsidP="0080401C">
      <w:pPr>
        <w:pStyle w:val="Default"/>
        <w:numPr>
          <w:ilvl w:val="0"/>
          <w:numId w:val="12"/>
        </w:numPr>
        <w:jc w:val="both"/>
        <w:rPr>
          <w:rFonts w:ascii="Inter" w:eastAsia="Arial" w:hAnsi="Inter"/>
          <w:sz w:val="20"/>
          <w:szCs w:val="20"/>
        </w:rPr>
      </w:pPr>
      <w:r w:rsidRPr="00FF6136">
        <w:rPr>
          <w:rFonts w:ascii="Inter" w:eastAsia="Arial" w:hAnsi="Inter"/>
          <w:b/>
          <w:bCs/>
          <w:sz w:val="20"/>
          <w:szCs w:val="20"/>
        </w:rPr>
        <w:t>Un établissement de l’enseignement supérieur</w:t>
      </w:r>
      <w:r w:rsidRPr="00FF6136">
        <w:rPr>
          <w:rFonts w:ascii="Inter" w:eastAsia="Arial" w:hAnsi="Inter"/>
          <w:sz w:val="20"/>
          <w:szCs w:val="20"/>
        </w:rPr>
        <w:t xml:space="preserve"> établi dans un État membre de l’UE ou un pays tiers associé au programme</w:t>
      </w:r>
      <w:r w:rsidR="00FF6136" w:rsidRPr="00FF6136">
        <w:rPr>
          <w:rFonts w:ascii="Inter" w:eastAsia="Arial" w:hAnsi="Inter"/>
          <w:sz w:val="20"/>
          <w:szCs w:val="20"/>
        </w:rPr>
        <w:t xml:space="preserve"> Erasmus, ainsi que la Suisse et le Royaume-Uni </w:t>
      </w:r>
      <w:r w:rsidRPr="00FF6136">
        <w:rPr>
          <w:rFonts w:ascii="Inter" w:eastAsia="Arial" w:hAnsi="Inter"/>
          <w:sz w:val="20"/>
          <w:szCs w:val="20"/>
        </w:rPr>
        <w:t xml:space="preserve">(voir liste des pays </w:t>
      </w:r>
      <w:r w:rsidR="00FF6136" w:rsidRPr="00FF6136">
        <w:rPr>
          <w:rFonts w:ascii="Inter" w:eastAsia="Arial" w:hAnsi="Inter"/>
          <w:sz w:val="20"/>
          <w:szCs w:val="20"/>
        </w:rPr>
        <w:t>éligibles</w:t>
      </w:r>
      <w:r w:rsidRPr="00FF6136">
        <w:rPr>
          <w:rFonts w:ascii="Inter" w:eastAsia="Arial" w:hAnsi="Inter"/>
          <w:sz w:val="20"/>
          <w:szCs w:val="20"/>
        </w:rPr>
        <w:t>).</w:t>
      </w:r>
    </w:p>
    <w:p w14:paraId="1C173330" w14:textId="09792AAC" w:rsidR="00FF6136" w:rsidRPr="00FF6136" w:rsidRDefault="0080401C" w:rsidP="00FF6136">
      <w:pPr>
        <w:pStyle w:val="Default"/>
        <w:numPr>
          <w:ilvl w:val="0"/>
          <w:numId w:val="12"/>
        </w:numPr>
        <w:jc w:val="both"/>
        <w:rPr>
          <w:rFonts w:ascii="Inter" w:eastAsia="Arial" w:hAnsi="Inter"/>
          <w:sz w:val="20"/>
          <w:szCs w:val="20"/>
        </w:rPr>
      </w:pPr>
      <w:r w:rsidRPr="00FF6136">
        <w:rPr>
          <w:rFonts w:ascii="Inter" w:eastAsia="Arial" w:hAnsi="Inter"/>
          <w:b/>
          <w:bCs/>
          <w:sz w:val="20"/>
          <w:szCs w:val="20"/>
        </w:rPr>
        <w:t>Toute organisation, publique ou privée</w:t>
      </w:r>
      <w:r w:rsidRPr="00FF6136">
        <w:rPr>
          <w:rFonts w:ascii="Inter" w:eastAsia="Arial" w:hAnsi="Inter"/>
          <w:sz w:val="20"/>
          <w:szCs w:val="20"/>
        </w:rPr>
        <w:t xml:space="preserve">, établie dans un État membre de l’UE </w:t>
      </w:r>
      <w:r w:rsidR="00FF6136" w:rsidRPr="00FF6136">
        <w:rPr>
          <w:rFonts w:ascii="Inter" w:eastAsia="Arial" w:hAnsi="Inter"/>
          <w:sz w:val="20"/>
          <w:szCs w:val="20"/>
        </w:rPr>
        <w:t>ou</w:t>
      </w:r>
      <w:r w:rsidRPr="00FF6136">
        <w:rPr>
          <w:rFonts w:ascii="Inter" w:eastAsia="Arial" w:hAnsi="Inter"/>
          <w:sz w:val="20"/>
          <w:szCs w:val="20"/>
        </w:rPr>
        <w:t xml:space="preserve"> un pays tiers associé au programme, active sur le marché du travail ou dans les domaines de l’éducation, de la formation, de la jeunesse, de la recherche et de l’innovation.</w:t>
      </w:r>
    </w:p>
    <w:p w14:paraId="297D05C1" w14:textId="300A2CCC" w:rsidR="0080401C" w:rsidRPr="00FF6136" w:rsidRDefault="0080401C" w:rsidP="00032BA9">
      <w:pPr>
        <w:pStyle w:val="Default"/>
        <w:numPr>
          <w:ilvl w:val="0"/>
          <w:numId w:val="12"/>
        </w:numPr>
        <w:jc w:val="both"/>
        <w:rPr>
          <w:rStyle w:val="Lienhypertexte"/>
          <w:rFonts w:ascii="Inter" w:eastAsia="Arial" w:hAnsi="Inter"/>
          <w:color w:val="000000"/>
          <w:sz w:val="20"/>
          <w:szCs w:val="20"/>
          <w:u w:val="none"/>
        </w:rPr>
      </w:pPr>
      <w:r w:rsidRPr="00FF6136">
        <w:rPr>
          <w:rFonts w:ascii="Inter" w:hAnsi="Inter"/>
          <w:color w:val="auto"/>
          <w:sz w:val="20"/>
          <w:szCs w:val="20"/>
        </w:rPr>
        <w:t>Les mobilités vers les partenaires de l’</w:t>
      </w:r>
      <w:r w:rsidRPr="00FF6136">
        <w:rPr>
          <w:rStyle w:val="lev"/>
          <w:rFonts w:ascii="Inter" w:hAnsi="Inter"/>
          <w:color w:val="auto"/>
          <w:sz w:val="20"/>
          <w:szCs w:val="20"/>
        </w:rPr>
        <w:t xml:space="preserve">Alliance européenne </w:t>
      </w:r>
      <w:hyperlink r:id="rId11" w:history="1">
        <w:r w:rsidRPr="00FF6136">
          <w:rPr>
            <w:rStyle w:val="Lienhypertexte"/>
            <w:rFonts w:ascii="Inter" w:hAnsi="Inter"/>
            <w:b/>
            <w:bCs/>
            <w:color w:val="auto"/>
            <w:sz w:val="20"/>
            <w:szCs w:val="20"/>
            <w:u w:val="none"/>
          </w:rPr>
          <w:t>EELISA</w:t>
        </w:r>
      </w:hyperlink>
      <w:r w:rsidRPr="00FF6136">
        <w:rPr>
          <w:rFonts w:ascii="Inter" w:hAnsi="Inter"/>
          <w:color w:val="auto"/>
          <w:sz w:val="20"/>
          <w:szCs w:val="20"/>
        </w:rPr>
        <w:t xml:space="preserve"> </w:t>
      </w:r>
      <w:r w:rsidR="00DC3182" w:rsidRPr="00FF6136">
        <w:rPr>
          <w:rFonts w:ascii="Inter" w:hAnsi="Inter"/>
          <w:color w:val="auto"/>
          <w:sz w:val="20"/>
          <w:szCs w:val="20"/>
        </w:rPr>
        <w:t>sont</w:t>
      </w:r>
      <w:r w:rsidRPr="00FF6136">
        <w:rPr>
          <w:rFonts w:ascii="Inter" w:hAnsi="Inter"/>
          <w:color w:val="auto"/>
          <w:sz w:val="20"/>
          <w:szCs w:val="20"/>
        </w:rPr>
        <w:t xml:space="preserve"> prioritaires</w:t>
      </w:r>
      <w:r w:rsidRPr="00FF6136">
        <w:rPr>
          <w:rFonts w:ascii="Inter" w:hAnsi="Inter"/>
          <w:sz w:val="20"/>
          <w:szCs w:val="20"/>
        </w:rPr>
        <w:t>.</w:t>
      </w:r>
    </w:p>
    <w:p w14:paraId="3C528066" w14:textId="77777777" w:rsidR="0080401C" w:rsidRPr="00FF6136" w:rsidRDefault="0080401C" w:rsidP="0080401C">
      <w:pPr>
        <w:pStyle w:val="Paragraphedeliste"/>
        <w:jc w:val="both"/>
        <w:rPr>
          <w:rFonts w:ascii="Inter" w:eastAsia="Arial" w:hAnsi="Inter" w:cs="Arial"/>
          <w:sz w:val="20"/>
          <w:szCs w:val="20"/>
        </w:rPr>
      </w:pPr>
    </w:p>
    <w:p w14:paraId="79C6B7C0" w14:textId="4414A73D" w:rsidR="004E4286" w:rsidRPr="00FF6136" w:rsidRDefault="0080401C" w:rsidP="0080401C">
      <w:pPr>
        <w:jc w:val="both"/>
        <w:rPr>
          <w:rFonts w:ascii="Inter" w:eastAsia="Arial" w:hAnsi="Inter"/>
          <w:color w:val="000000" w:themeColor="text1"/>
          <w:sz w:val="20"/>
          <w:szCs w:val="20"/>
        </w:rPr>
      </w:pPr>
      <w:r w:rsidRPr="00FF6136">
        <w:rPr>
          <w:rFonts w:ascii="Inter" w:eastAsia="Arial" w:hAnsi="Inter"/>
          <w:b/>
          <w:bCs/>
          <w:color w:val="000000" w:themeColor="text1"/>
          <w:sz w:val="20"/>
          <w:szCs w:val="20"/>
        </w:rPr>
        <w:t>Pays éligibles</w:t>
      </w:r>
      <w:r w:rsidRPr="00FF6136">
        <w:rPr>
          <w:rFonts w:ascii="Inter" w:eastAsia="Arial" w:hAnsi="Inter"/>
          <w:color w:val="000000" w:themeColor="text1"/>
          <w:sz w:val="20"/>
          <w:szCs w:val="20"/>
        </w:rPr>
        <w:t> : Allemagne, Autriche, Belgique, Bulgarie, Chypre, Croatie, Danemark, Espagne, Estonie, Finlande, Grèce, Hongrie, Irlande, Islande, Italie, Lettonie, Lichtenstein, Lituanie, Luxembourg, Macédoine, Malte, Norvège, Pays-Bas, Pologne, Portugal, Roumanie, Serbie, Slovaquie, Slovénie, Suède, République Tchèque, Turquie, Royaume-Uni, Suisse</w:t>
      </w:r>
    </w:p>
    <w:p w14:paraId="34A2A553" w14:textId="77777777" w:rsidR="0080401C" w:rsidRPr="00FF6136" w:rsidRDefault="0080401C" w:rsidP="0080401C">
      <w:pPr>
        <w:jc w:val="both"/>
        <w:rPr>
          <w:rFonts w:ascii="Inter" w:eastAsia="Arial" w:hAnsi="Inter"/>
          <w:color w:val="000000" w:themeColor="text1"/>
          <w:sz w:val="20"/>
          <w:szCs w:val="20"/>
        </w:rPr>
      </w:pPr>
    </w:p>
    <w:p w14:paraId="75C74804" w14:textId="77777777" w:rsidR="00FF6136" w:rsidRDefault="00FF6136" w:rsidP="0080401C">
      <w:pPr>
        <w:jc w:val="both"/>
        <w:rPr>
          <w:rFonts w:ascii="Inter" w:eastAsia="Arial" w:hAnsi="Inter"/>
          <w:b/>
          <w:bCs/>
          <w:color w:val="000000" w:themeColor="text1"/>
          <w:sz w:val="20"/>
          <w:szCs w:val="20"/>
        </w:rPr>
      </w:pPr>
    </w:p>
    <w:p w14:paraId="43ABAFF4" w14:textId="77777777" w:rsidR="00FF6136" w:rsidRDefault="00FF6136" w:rsidP="0080401C">
      <w:pPr>
        <w:jc w:val="both"/>
        <w:rPr>
          <w:rFonts w:ascii="Inter" w:eastAsia="Arial" w:hAnsi="Inter"/>
          <w:b/>
          <w:bCs/>
          <w:color w:val="000000" w:themeColor="text1"/>
          <w:sz w:val="20"/>
          <w:szCs w:val="20"/>
        </w:rPr>
      </w:pPr>
    </w:p>
    <w:p w14:paraId="3510A737" w14:textId="7922B5F7" w:rsidR="0080401C" w:rsidRPr="00FF6136" w:rsidRDefault="0080401C" w:rsidP="0080401C">
      <w:pPr>
        <w:jc w:val="both"/>
        <w:rPr>
          <w:rFonts w:ascii="Inter" w:eastAsia="Arial" w:hAnsi="Inter"/>
          <w:b/>
          <w:bCs/>
          <w:color w:val="000000" w:themeColor="text1"/>
          <w:sz w:val="20"/>
          <w:szCs w:val="20"/>
        </w:rPr>
      </w:pPr>
      <w:r w:rsidRPr="00FF6136">
        <w:rPr>
          <w:rFonts w:ascii="Inter" w:eastAsia="Arial" w:hAnsi="Inter"/>
          <w:b/>
          <w:bCs/>
          <w:color w:val="000000" w:themeColor="text1"/>
          <w:sz w:val="20"/>
          <w:szCs w:val="20"/>
        </w:rPr>
        <w:t>Financement</w:t>
      </w:r>
    </w:p>
    <w:p w14:paraId="0DCC6339" w14:textId="0F99C6B5" w:rsidR="0080401C" w:rsidRPr="00FF6136" w:rsidRDefault="0080401C" w:rsidP="00032BA9">
      <w:pPr>
        <w:pStyle w:val="Default"/>
        <w:jc w:val="both"/>
        <w:rPr>
          <w:rFonts w:ascii="Inter" w:eastAsia="Arial" w:hAnsi="Inter"/>
          <w:color w:val="000000" w:themeColor="text1"/>
          <w:sz w:val="20"/>
          <w:szCs w:val="20"/>
        </w:rPr>
      </w:pPr>
      <w:r w:rsidRPr="00FF6136">
        <w:rPr>
          <w:rFonts w:ascii="Inter" w:eastAsia="Arial" w:hAnsi="Inter"/>
          <w:color w:val="000000" w:themeColor="text1"/>
          <w:sz w:val="20"/>
          <w:szCs w:val="20"/>
        </w:rPr>
        <w:t xml:space="preserve">Les </w:t>
      </w:r>
      <w:r w:rsidR="00032BA9" w:rsidRPr="00FF6136">
        <w:rPr>
          <w:rFonts w:ascii="Inter" w:eastAsia="Arial" w:hAnsi="Inter"/>
          <w:color w:val="000000" w:themeColor="text1"/>
          <w:sz w:val="20"/>
          <w:szCs w:val="20"/>
        </w:rPr>
        <w:t>lauréats</w:t>
      </w:r>
      <w:r w:rsidRPr="00FF6136">
        <w:rPr>
          <w:rFonts w:ascii="Inter" w:eastAsia="Arial" w:hAnsi="Inter"/>
          <w:color w:val="000000" w:themeColor="text1"/>
          <w:sz w:val="20"/>
          <w:szCs w:val="20"/>
        </w:rPr>
        <w:t xml:space="preserve"> recevront </w:t>
      </w:r>
      <w:r w:rsidR="00032BA9" w:rsidRPr="00FF6136">
        <w:rPr>
          <w:rFonts w:ascii="Inter" w:eastAsia="Arial" w:hAnsi="Inter"/>
          <w:color w:val="000000" w:themeColor="text1"/>
          <w:sz w:val="20"/>
          <w:szCs w:val="20"/>
        </w:rPr>
        <w:t>la</w:t>
      </w:r>
      <w:r w:rsidRPr="00FF6136">
        <w:rPr>
          <w:rFonts w:ascii="Inter" w:eastAsia="Arial" w:hAnsi="Inter"/>
          <w:color w:val="000000" w:themeColor="text1"/>
          <w:sz w:val="20"/>
          <w:szCs w:val="20"/>
        </w:rPr>
        <w:t xml:space="preserve"> contribution financière</w:t>
      </w:r>
      <w:r w:rsidR="00032BA9" w:rsidRPr="00FF6136">
        <w:rPr>
          <w:rFonts w:ascii="Inter" w:eastAsia="Arial" w:hAnsi="Inter"/>
          <w:color w:val="000000" w:themeColor="text1"/>
          <w:sz w:val="20"/>
          <w:szCs w:val="20"/>
        </w:rPr>
        <w:t xml:space="preserve"> </w:t>
      </w:r>
      <w:r w:rsidR="00FF6136" w:rsidRPr="00FF6136">
        <w:rPr>
          <w:rFonts w:ascii="Inter" w:eastAsia="Arial" w:hAnsi="Inter"/>
          <w:color w:val="000000" w:themeColor="text1"/>
          <w:sz w:val="20"/>
          <w:szCs w:val="20"/>
        </w:rPr>
        <w:t xml:space="preserve">directement </w:t>
      </w:r>
      <w:r w:rsidR="00032BA9" w:rsidRPr="00FF6136">
        <w:rPr>
          <w:rFonts w:ascii="Inter" w:eastAsia="Arial" w:hAnsi="Inter"/>
          <w:color w:val="000000" w:themeColor="text1"/>
          <w:sz w:val="20"/>
          <w:szCs w:val="20"/>
        </w:rPr>
        <w:t>sur leur compte bancaire. Celle-ci est</w:t>
      </w:r>
      <w:r w:rsidRPr="00FF6136">
        <w:rPr>
          <w:rFonts w:ascii="Inter" w:eastAsia="Arial" w:hAnsi="Inter"/>
          <w:color w:val="000000" w:themeColor="text1"/>
          <w:sz w:val="20"/>
          <w:szCs w:val="20"/>
        </w:rPr>
        <w:t xml:space="preserve"> calculée à partir des taux en vigueur du programme Erasmus</w:t>
      </w:r>
      <w:r w:rsidR="00032BA9" w:rsidRPr="00FF6136">
        <w:rPr>
          <w:rFonts w:ascii="Inter" w:eastAsia="Arial" w:hAnsi="Inter"/>
          <w:color w:val="000000" w:themeColor="text1"/>
          <w:sz w:val="20"/>
          <w:szCs w:val="20"/>
        </w:rPr>
        <w:t>+</w:t>
      </w:r>
      <w:r w:rsidRPr="00FF6136">
        <w:rPr>
          <w:rFonts w:ascii="Inter" w:eastAsia="Arial" w:hAnsi="Inter"/>
          <w:color w:val="000000" w:themeColor="text1"/>
          <w:sz w:val="20"/>
          <w:szCs w:val="20"/>
        </w:rPr>
        <w:t xml:space="preserve"> 202</w:t>
      </w:r>
      <w:r w:rsidR="00DC3182" w:rsidRPr="00FF6136">
        <w:rPr>
          <w:rFonts w:ascii="Inter" w:eastAsia="Arial" w:hAnsi="Inter"/>
          <w:color w:val="000000" w:themeColor="text1"/>
          <w:sz w:val="20"/>
          <w:szCs w:val="20"/>
        </w:rPr>
        <w:t>5.</w:t>
      </w:r>
      <w:r w:rsidR="00032BA9" w:rsidRPr="00FF6136">
        <w:rPr>
          <w:rFonts w:ascii="Inter" w:eastAsia="Arial" w:hAnsi="Inter"/>
          <w:color w:val="000000" w:themeColor="text1"/>
          <w:sz w:val="20"/>
          <w:szCs w:val="20"/>
        </w:rPr>
        <w:t xml:space="preserve"> Les personnels sont responsables de l’organisation de leur séjour (transport et hébergement)</w:t>
      </w:r>
      <w:r w:rsidR="00FF6136">
        <w:rPr>
          <w:rFonts w:ascii="Inter" w:eastAsia="Arial" w:hAnsi="Inter"/>
          <w:color w:val="000000" w:themeColor="text1"/>
          <w:sz w:val="20"/>
          <w:szCs w:val="20"/>
        </w:rPr>
        <w:t>,</w:t>
      </w:r>
      <w:r w:rsidR="00032BA9" w:rsidRPr="00FF6136">
        <w:rPr>
          <w:rFonts w:ascii="Inter" w:eastAsia="Arial" w:hAnsi="Inter"/>
          <w:color w:val="000000" w:themeColor="text1"/>
          <w:sz w:val="20"/>
          <w:szCs w:val="20"/>
        </w:rPr>
        <w:t xml:space="preserve"> doivent établir un ordre de mission et obtenir le visa de leur supérieur hiérarchique avant la mobilité. </w:t>
      </w:r>
    </w:p>
    <w:p w14:paraId="5733ABDF" w14:textId="77777777" w:rsidR="00DC3182" w:rsidRPr="00FF6136" w:rsidRDefault="00DC3182" w:rsidP="00DC3182">
      <w:pPr>
        <w:pStyle w:val="Default"/>
        <w:ind w:left="720"/>
        <w:jc w:val="both"/>
        <w:rPr>
          <w:rFonts w:ascii="Inter" w:eastAsia="Arial" w:hAnsi="Inter"/>
          <w:color w:val="000000" w:themeColor="text1"/>
          <w:sz w:val="20"/>
          <w:szCs w:val="20"/>
        </w:rPr>
      </w:pPr>
    </w:p>
    <w:p w14:paraId="2FF4E4BB" w14:textId="16363186" w:rsidR="0080401C" w:rsidRPr="00FF6136" w:rsidRDefault="0080401C" w:rsidP="0080401C">
      <w:pPr>
        <w:pStyle w:val="Default"/>
        <w:jc w:val="both"/>
        <w:rPr>
          <w:rFonts w:ascii="Inter" w:eastAsia="Arial" w:hAnsi="Inter"/>
          <w:color w:val="000000" w:themeColor="text1"/>
          <w:sz w:val="20"/>
          <w:szCs w:val="20"/>
        </w:rPr>
      </w:pPr>
      <w:r w:rsidRPr="00FF6136">
        <w:rPr>
          <w:rFonts w:ascii="Inter" w:eastAsia="Arial" w:hAnsi="Inter"/>
          <w:color w:val="000000" w:themeColor="text1"/>
          <w:sz w:val="20"/>
          <w:szCs w:val="20"/>
        </w:rPr>
        <w:t>Le financement couvre uniquement les jours de formation sur place</w:t>
      </w:r>
      <w:r w:rsidR="00135777" w:rsidRPr="00FF6136">
        <w:rPr>
          <w:rFonts w:ascii="Inter" w:eastAsia="Arial" w:hAnsi="Inter"/>
          <w:color w:val="000000" w:themeColor="text1"/>
          <w:sz w:val="20"/>
          <w:szCs w:val="20"/>
        </w:rPr>
        <w:t>.</w:t>
      </w:r>
    </w:p>
    <w:p w14:paraId="5370D9D4" w14:textId="77777777" w:rsidR="00032BA9" w:rsidRPr="00FF6136" w:rsidRDefault="00032BA9" w:rsidP="00032BA9">
      <w:pPr>
        <w:pStyle w:val="Default"/>
        <w:jc w:val="both"/>
        <w:rPr>
          <w:rFonts w:ascii="Inter" w:eastAsia="Arial" w:hAnsi="Inter"/>
          <w:color w:val="000000" w:themeColor="text1"/>
          <w:sz w:val="20"/>
          <w:szCs w:val="20"/>
        </w:rPr>
      </w:pPr>
    </w:p>
    <w:p w14:paraId="60F7ABAE" w14:textId="438B4D1C" w:rsidR="0080401C" w:rsidRPr="00FF6136" w:rsidRDefault="00032BA9" w:rsidP="00032BA9">
      <w:pPr>
        <w:pStyle w:val="Default"/>
        <w:jc w:val="both"/>
        <w:rPr>
          <w:rFonts w:ascii="Inter" w:eastAsia="Arial" w:hAnsi="Inter"/>
          <w:color w:val="000000" w:themeColor="text1"/>
          <w:sz w:val="20"/>
          <w:szCs w:val="20"/>
        </w:rPr>
      </w:pPr>
      <w:r w:rsidRPr="00FF6136">
        <w:rPr>
          <w:rFonts w:ascii="Inter" w:eastAsia="Arial" w:hAnsi="Inter"/>
          <w:color w:val="000000" w:themeColor="text1"/>
          <w:sz w:val="20"/>
          <w:szCs w:val="20"/>
        </w:rPr>
        <w:t>U</w:t>
      </w:r>
      <w:r w:rsidR="0080401C" w:rsidRPr="00FF6136">
        <w:rPr>
          <w:rFonts w:ascii="Inter" w:eastAsia="Arial" w:hAnsi="Inter"/>
          <w:color w:val="000000" w:themeColor="text1"/>
          <w:sz w:val="20"/>
          <w:szCs w:val="20"/>
        </w:rPr>
        <w:t>ne prise en charge peut être accordée en cas de frais d’inscription à une formation</w:t>
      </w:r>
      <w:r w:rsidRPr="00FF6136">
        <w:rPr>
          <w:rFonts w:ascii="Inter" w:eastAsia="Arial" w:hAnsi="Inter"/>
          <w:color w:val="000000" w:themeColor="text1"/>
          <w:sz w:val="20"/>
          <w:szCs w:val="20"/>
        </w:rPr>
        <w:t xml:space="preserve"> (</w:t>
      </w:r>
      <w:r w:rsidRPr="00FF6136">
        <w:rPr>
          <w:rFonts w:ascii="Inter" w:eastAsia="Arial" w:hAnsi="Inter"/>
          <w:i/>
          <w:iCs/>
          <w:color w:val="000000" w:themeColor="text1"/>
          <w:sz w:val="20"/>
          <w:szCs w:val="20"/>
        </w:rPr>
        <w:t>Staff Week</w:t>
      </w:r>
      <w:r w:rsidRPr="00FF6136">
        <w:rPr>
          <w:rFonts w:ascii="Inter" w:eastAsia="Arial" w:hAnsi="Inter"/>
          <w:color w:val="000000" w:themeColor="text1"/>
          <w:sz w:val="20"/>
          <w:szCs w:val="20"/>
        </w:rPr>
        <w:t>)</w:t>
      </w:r>
      <w:r w:rsidR="0080401C" w:rsidRPr="00FF6136">
        <w:rPr>
          <w:rFonts w:ascii="Inter" w:eastAsia="Arial" w:hAnsi="Inter"/>
          <w:color w:val="000000" w:themeColor="text1"/>
          <w:sz w:val="20"/>
          <w:szCs w:val="20"/>
        </w:rPr>
        <w:t>.</w:t>
      </w:r>
    </w:p>
    <w:p w14:paraId="717224D5" w14:textId="77777777" w:rsidR="0080401C" w:rsidRPr="00FF6136" w:rsidRDefault="0080401C" w:rsidP="0080401C">
      <w:pPr>
        <w:pStyle w:val="Paragraphedeliste"/>
        <w:jc w:val="both"/>
        <w:rPr>
          <w:rFonts w:ascii="Inter" w:eastAsia="Arial" w:hAnsi="Inter"/>
          <w:color w:val="000000" w:themeColor="text1"/>
          <w:sz w:val="20"/>
          <w:szCs w:val="20"/>
        </w:rPr>
      </w:pPr>
    </w:p>
    <w:tbl>
      <w:tblPr>
        <w:tblStyle w:val="TableauGrille2-Accentuation1"/>
        <w:tblW w:w="9197" w:type="dxa"/>
        <w:tblLook w:val="04A0" w:firstRow="1" w:lastRow="0" w:firstColumn="1" w:lastColumn="0" w:noHBand="0" w:noVBand="1"/>
      </w:tblPr>
      <w:tblGrid>
        <w:gridCol w:w="7513"/>
        <w:gridCol w:w="1684"/>
      </w:tblGrid>
      <w:tr w:rsidR="0080401C" w:rsidRPr="00FF6136" w14:paraId="548976EA" w14:textId="77777777" w:rsidTr="00AC34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97" w:type="dxa"/>
            <w:gridSpan w:val="2"/>
            <w:vAlign w:val="center"/>
            <w:hideMark/>
          </w:tcPr>
          <w:p w14:paraId="42FBE4E8" w14:textId="77777777" w:rsidR="0080401C" w:rsidRPr="00FF6136" w:rsidRDefault="0080401C" w:rsidP="00135777">
            <w:pPr>
              <w:jc w:val="center"/>
              <w:rPr>
                <w:rFonts w:ascii="Inter" w:eastAsia="Times New Roman" w:hAnsi="Inter" w:cs="Arial"/>
                <w:b w:val="0"/>
                <w:bCs w:val="0"/>
                <w:color w:val="FFFFFF"/>
                <w:sz w:val="20"/>
                <w:szCs w:val="20"/>
                <w:lang w:eastAsia="fr-FR"/>
              </w:rPr>
            </w:pPr>
            <w:r w:rsidRPr="00FF6136">
              <w:rPr>
                <w:rFonts w:ascii="Inter" w:eastAsia="Times New Roman" w:hAnsi="Inter" w:cs="Arial"/>
                <w:color w:val="000A96"/>
                <w:sz w:val="20"/>
                <w:szCs w:val="20"/>
                <w:lang w:eastAsia="fr-FR"/>
              </w:rPr>
              <w:t>CONTRIBUTION AUX FRAIS DE SEJOUR</w:t>
            </w:r>
          </w:p>
        </w:tc>
      </w:tr>
      <w:tr w:rsidR="0080401C" w:rsidRPr="00FF6136" w14:paraId="34A5BB2F" w14:textId="77777777" w:rsidTr="00AC3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vAlign w:val="center"/>
            <w:hideMark/>
          </w:tcPr>
          <w:p w14:paraId="38A3D8A8" w14:textId="77777777" w:rsidR="0080401C" w:rsidRPr="00FF6136" w:rsidRDefault="0080401C" w:rsidP="00FF6136">
            <w:pPr>
              <w:jc w:val="center"/>
              <w:rPr>
                <w:rFonts w:ascii="Inter" w:eastAsia="Times New Roman" w:hAnsi="Inter" w:cs="Arial"/>
                <w:color w:val="000A96"/>
                <w:sz w:val="20"/>
                <w:szCs w:val="20"/>
                <w:lang w:eastAsia="fr-FR"/>
              </w:rPr>
            </w:pPr>
            <w:r w:rsidRPr="00FF6136">
              <w:rPr>
                <w:rFonts w:ascii="Inter" w:eastAsia="Times New Roman" w:hAnsi="Inter" w:cs="Arial"/>
                <w:color w:val="000A96"/>
                <w:sz w:val="20"/>
                <w:szCs w:val="20"/>
                <w:lang w:eastAsia="fr-FR"/>
              </w:rPr>
              <w:t>Pays d'accueil</w:t>
            </w:r>
          </w:p>
        </w:tc>
        <w:tc>
          <w:tcPr>
            <w:tcW w:w="1684" w:type="dxa"/>
            <w:noWrap/>
            <w:vAlign w:val="center"/>
            <w:hideMark/>
          </w:tcPr>
          <w:p w14:paraId="00BB8338" w14:textId="77777777" w:rsidR="0080401C" w:rsidRPr="00FF6136" w:rsidRDefault="0080401C" w:rsidP="00FF6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eastAsia="Times New Roman" w:hAnsi="Inter" w:cs="Arial"/>
                <w:b/>
                <w:bCs/>
                <w:color w:val="000A96"/>
                <w:sz w:val="20"/>
                <w:szCs w:val="20"/>
                <w:lang w:eastAsia="fr-FR"/>
              </w:rPr>
            </w:pPr>
            <w:r w:rsidRPr="00FF6136">
              <w:rPr>
                <w:rFonts w:ascii="Inter" w:eastAsia="Times New Roman" w:hAnsi="Inter" w:cs="Arial"/>
                <w:b/>
                <w:bCs/>
                <w:color w:val="000A96"/>
                <w:sz w:val="20"/>
                <w:szCs w:val="20"/>
                <w:lang w:eastAsia="fr-FR"/>
              </w:rPr>
              <w:t>Montant journalier</w:t>
            </w:r>
          </w:p>
        </w:tc>
      </w:tr>
      <w:tr w:rsidR="0080401C" w:rsidRPr="00FF6136" w14:paraId="5EFCA345" w14:textId="77777777" w:rsidTr="00AC3450">
        <w:trPr>
          <w:trHeight w:val="5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hideMark/>
          </w:tcPr>
          <w:p w14:paraId="550ACA9F" w14:textId="6592A608" w:rsidR="0080401C" w:rsidRPr="00FF6136" w:rsidRDefault="0080401C" w:rsidP="0080401C">
            <w:pPr>
              <w:jc w:val="both"/>
              <w:rPr>
                <w:rFonts w:ascii="Inter" w:eastAsia="Times New Roman" w:hAnsi="Inter" w:cs="Arial"/>
                <w:b w:val="0"/>
                <w:bCs w:val="0"/>
                <w:color w:val="000000"/>
                <w:sz w:val="20"/>
                <w:szCs w:val="20"/>
                <w:lang w:eastAsia="fr-FR"/>
              </w:rPr>
            </w:pPr>
            <w:r w:rsidRPr="00FF6136">
              <w:rPr>
                <w:rFonts w:ascii="Inter" w:eastAsia="Times New Roman" w:hAnsi="Inter" w:cs="Arial"/>
                <w:b w:val="0"/>
                <w:bCs w:val="0"/>
                <w:color w:val="000000"/>
                <w:sz w:val="20"/>
                <w:szCs w:val="20"/>
                <w:lang w:eastAsia="fr-FR"/>
              </w:rPr>
              <w:t>Allemagne, Autriche, Belgique, Danemark, Finlande, Irlande, Islande, Italie, Liechtenstein, Luxembourg, Pays-Bas, Norvège, Suèd</w:t>
            </w:r>
            <w:r w:rsidR="00FF6136">
              <w:rPr>
                <w:rFonts w:ascii="Inter" w:eastAsia="Times New Roman" w:hAnsi="Inter" w:cs="Arial"/>
                <w:b w:val="0"/>
                <w:bCs w:val="0"/>
                <w:color w:val="000000"/>
                <w:sz w:val="20"/>
                <w:szCs w:val="20"/>
                <w:lang w:eastAsia="fr-FR"/>
              </w:rPr>
              <w:t>e</w:t>
            </w:r>
          </w:p>
        </w:tc>
        <w:tc>
          <w:tcPr>
            <w:tcW w:w="1684" w:type="dxa"/>
            <w:noWrap/>
            <w:hideMark/>
          </w:tcPr>
          <w:p w14:paraId="1A0C2538" w14:textId="77777777" w:rsidR="0080401C" w:rsidRPr="00FF6136" w:rsidRDefault="0080401C" w:rsidP="0080401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eastAsia="Times New Roman" w:hAnsi="Inter" w:cs="Arial"/>
                <w:color w:val="000000"/>
                <w:sz w:val="20"/>
                <w:szCs w:val="20"/>
                <w:lang w:eastAsia="fr-FR"/>
              </w:rPr>
            </w:pPr>
            <w:r w:rsidRPr="00FF6136">
              <w:rPr>
                <w:rFonts w:ascii="Inter" w:eastAsia="Times New Roman" w:hAnsi="Inter" w:cs="Arial"/>
                <w:color w:val="000000"/>
                <w:sz w:val="20"/>
                <w:szCs w:val="20"/>
                <w:lang w:eastAsia="fr-FR"/>
              </w:rPr>
              <w:t>150</w:t>
            </w:r>
          </w:p>
        </w:tc>
      </w:tr>
      <w:tr w:rsidR="0080401C" w:rsidRPr="00FF6136" w14:paraId="25508F48" w14:textId="77777777" w:rsidTr="00AC3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hideMark/>
          </w:tcPr>
          <w:p w14:paraId="1D106450" w14:textId="1D1A3448" w:rsidR="0080401C" w:rsidRPr="00FF6136" w:rsidRDefault="0080401C" w:rsidP="0080401C">
            <w:pPr>
              <w:jc w:val="both"/>
              <w:rPr>
                <w:rFonts w:ascii="Inter" w:eastAsia="Times New Roman" w:hAnsi="Inter" w:cs="Arial"/>
                <w:b w:val="0"/>
                <w:bCs w:val="0"/>
                <w:color w:val="040C28"/>
                <w:sz w:val="20"/>
                <w:szCs w:val="20"/>
                <w:lang w:eastAsia="fr-FR"/>
              </w:rPr>
            </w:pPr>
            <w:r w:rsidRPr="00FF6136">
              <w:rPr>
                <w:rFonts w:ascii="Inter" w:eastAsia="Times New Roman" w:hAnsi="Inter" w:cs="Arial"/>
                <w:b w:val="0"/>
                <w:bCs w:val="0"/>
                <w:color w:val="040C28"/>
                <w:sz w:val="20"/>
                <w:szCs w:val="20"/>
                <w:lang w:eastAsia="fr-FR"/>
              </w:rPr>
              <w:t>Andorre, État de la Cité du Vatican, Monaco, Saint-Marin</w:t>
            </w:r>
            <w:r w:rsidR="00FF6136">
              <w:rPr>
                <w:rFonts w:ascii="Inter" w:eastAsia="Times New Roman" w:hAnsi="Inter" w:cs="Arial"/>
                <w:b w:val="0"/>
                <w:bCs w:val="0"/>
                <w:color w:val="040C28"/>
                <w:sz w:val="20"/>
                <w:szCs w:val="20"/>
                <w:lang w:eastAsia="fr-FR"/>
              </w:rPr>
              <w:t xml:space="preserve">, </w:t>
            </w:r>
            <w:r w:rsidRPr="00FF6136">
              <w:rPr>
                <w:rFonts w:ascii="Inter" w:eastAsia="Times New Roman" w:hAnsi="Inter" w:cs="Arial"/>
                <w:b w:val="0"/>
                <w:bCs w:val="0"/>
                <w:color w:val="040C28"/>
                <w:sz w:val="20"/>
                <w:szCs w:val="20"/>
                <w:lang w:eastAsia="fr-FR"/>
              </w:rPr>
              <w:t>Îles Féroé, Royaume-Uni, Suisse</w:t>
            </w:r>
          </w:p>
        </w:tc>
        <w:tc>
          <w:tcPr>
            <w:tcW w:w="1684" w:type="dxa"/>
            <w:noWrap/>
            <w:hideMark/>
          </w:tcPr>
          <w:p w14:paraId="18E5072A" w14:textId="77777777" w:rsidR="0080401C" w:rsidRPr="00FF6136" w:rsidRDefault="0080401C" w:rsidP="0080401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eastAsia="Times New Roman" w:hAnsi="Inter" w:cs="Arial"/>
                <w:color w:val="000000"/>
                <w:sz w:val="20"/>
                <w:szCs w:val="20"/>
                <w:lang w:eastAsia="fr-FR"/>
              </w:rPr>
            </w:pPr>
            <w:r w:rsidRPr="00FF6136">
              <w:rPr>
                <w:rFonts w:ascii="Inter" w:eastAsia="Times New Roman" w:hAnsi="Inter" w:cs="Arial"/>
                <w:color w:val="000000"/>
                <w:sz w:val="20"/>
                <w:szCs w:val="20"/>
                <w:lang w:eastAsia="fr-FR"/>
              </w:rPr>
              <w:t>150</w:t>
            </w:r>
          </w:p>
        </w:tc>
      </w:tr>
      <w:tr w:rsidR="0080401C" w:rsidRPr="00FF6136" w14:paraId="465DFB47" w14:textId="77777777" w:rsidTr="00AC3450">
        <w:trPr>
          <w:trHeight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hideMark/>
          </w:tcPr>
          <w:p w14:paraId="1E957967" w14:textId="77777777" w:rsidR="0080401C" w:rsidRPr="00FF6136" w:rsidRDefault="0080401C" w:rsidP="0080401C">
            <w:pPr>
              <w:jc w:val="both"/>
              <w:rPr>
                <w:rFonts w:ascii="Inter" w:eastAsia="Times New Roman" w:hAnsi="Inter" w:cs="Arial"/>
                <w:b w:val="0"/>
                <w:bCs w:val="0"/>
                <w:color w:val="000000"/>
                <w:sz w:val="20"/>
                <w:szCs w:val="20"/>
                <w:lang w:eastAsia="fr-FR"/>
              </w:rPr>
            </w:pPr>
            <w:r w:rsidRPr="00FF6136">
              <w:rPr>
                <w:rFonts w:ascii="Inter" w:eastAsia="Times New Roman" w:hAnsi="Inter" w:cs="Arial"/>
                <w:b w:val="0"/>
                <w:bCs w:val="0"/>
                <w:color w:val="000000"/>
                <w:sz w:val="20"/>
                <w:szCs w:val="20"/>
                <w:lang w:eastAsia="fr-FR"/>
              </w:rPr>
              <w:t>Chypre, Espagne, Estonie, Grèce, Lettonie, Malte, Portugal, Slovaquie, Slovénie, Tchéquie</w:t>
            </w:r>
          </w:p>
        </w:tc>
        <w:tc>
          <w:tcPr>
            <w:tcW w:w="1684" w:type="dxa"/>
            <w:noWrap/>
            <w:hideMark/>
          </w:tcPr>
          <w:p w14:paraId="675F1964" w14:textId="77777777" w:rsidR="0080401C" w:rsidRPr="00FF6136" w:rsidRDefault="0080401C" w:rsidP="0080401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eastAsia="Times New Roman" w:hAnsi="Inter" w:cs="Arial"/>
                <w:color w:val="000000"/>
                <w:sz w:val="20"/>
                <w:szCs w:val="20"/>
                <w:lang w:eastAsia="fr-FR"/>
              </w:rPr>
            </w:pPr>
            <w:r w:rsidRPr="00FF6136">
              <w:rPr>
                <w:rFonts w:ascii="Inter" w:eastAsia="Times New Roman" w:hAnsi="Inter" w:cs="Arial"/>
                <w:color w:val="000000"/>
                <w:sz w:val="20"/>
                <w:szCs w:val="20"/>
                <w:lang w:eastAsia="fr-FR"/>
              </w:rPr>
              <w:t>133</w:t>
            </w:r>
          </w:p>
        </w:tc>
      </w:tr>
      <w:tr w:rsidR="0080401C" w:rsidRPr="00FF6136" w14:paraId="3344C709" w14:textId="77777777" w:rsidTr="00AC3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hideMark/>
          </w:tcPr>
          <w:p w14:paraId="1E7DA67E" w14:textId="77777777" w:rsidR="0080401C" w:rsidRPr="00FF6136" w:rsidRDefault="0080401C" w:rsidP="0080401C">
            <w:pPr>
              <w:jc w:val="both"/>
              <w:rPr>
                <w:rFonts w:ascii="Inter" w:eastAsia="Times New Roman" w:hAnsi="Inter" w:cs="Arial"/>
                <w:b w:val="0"/>
                <w:bCs w:val="0"/>
                <w:color w:val="000000"/>
                <w:sz w:val="20"/>
                <w:szCs w:val="20"/>
                <w:lang w:eastAsia="fr-FR"/>
              </w:rPr>
            </w:pPr>
            <w:r w:rsidRPr="00FF6136">
              <w:rPr>
                <w:rFonts w:ascii="Inter" w:eastAsia="Times New Roman" w:hAnsi="Inter" w:cs="Arial"/>
                <w:b w:val="0"/>
                <w:bCs w:val="0"/>
                <w:color w:val="000000"/>
                <w:sz w:val="20"/>
                <w:szCs w:val="20"/>
                <w:lang w:eastAsia="fr-FR"/>
              </w:rPr>
              <w:t>Bulgarie, Croatie, Hongrie, Lituanie, Macédoine du Nord, Pologne, Roumanie, Serbie, Turquie</w:t>
            </w:r>
          </w:p>
        </w:tc>
        <w:tc>
          <w:tcPr>
            <w:tcW w:w="1684" w:type="dxa"/>
            <w:noWrap/>
            <w:hideMark/>
          </w:tcPr>
          <w:p w14:paraId="5568DF21" w14:textId="77777777" w:rsidR="0080401C" w:rsidRPr="00FF6136" w:rsidRDefault="0080401C" w:rsidP="0080401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eastAsia="Times New Roman" w:hAnsi="Inter" w:cs="Arial"/>
                <w:color w:val="000000"/>
                <w:sz w:val="20"/>
                <w:szCs w:val="20"/>
                <w:lang w:eastAsia="fr-FR"/>
              </w:rPr>
            </w:pPr>
            <w:r w:rsidRPr="00FF6136">
              <w:rPr>
                <w:rFonts w:ascii="Inter" w:eastAsia="Times New Roman" w:hAnsi="Inter" w:cs="Arial"/>
                <w:color w:val="000000"/>
                <w:sz w:val="20"/>
                <w:szCs w:val="20"/>
                <w:lang w:eastAsia="fr-FR"/>
              </w:rPr>
              <w:t>116</w:t>
            </w:r>
          </w:p>
        </w:tc>
      </w:tr>
    </w:tbl>
    <w:p w14:paraId="4A567277" w14:textId="77777777" w:rsidR="0080401C" w:rsidRPr="00FF6136" w:rsidRDefault="0080401C" w:rsidP="0080401C">
      <w:pPr>
        <w:pStyle w:val="Default"/>
        <w:jc w:val="both"/>
        <w:rPr>
          <w:rFonts w:ascii="Inter" w:eastAsia="Arial" w:hAnsi="Inter"/>
          <w:color w:val="000000" w:themeColor="text1"/>
          <w:sz w:val="20"/>
          <w:szCs w:val="20"/>
        </w:rPr>
      </w:pPr>
    </w:p>
    <w:p w14:paraId="2195245A" w14:textId="77777777" w:rsidR="0080401C" w:rsidRPr="00FF6136" w:rsidRDefault="0080401C" w:rsidP="0080401C">
      <w:pPr>
        <w:jc w:val="both"/>
        <w:rPr>
          <w:rFonts w:ascii="Inter" w:hAnsi="Inter" w:cs="Arial"/>
          <w:sz w:val="20"/>
          <w:szCs w:val="20"/>
        </w:rPr>
      </w:pPr>
    </w:p>
    <w:tbl>
      <w:tblPr>
        <w:tblStyle w:val="TableauGrille2-Accentuation1"/>
        <w:tblpPr w:leftFromText="141" w:rightFromText="141" w:vertAnchor="text" w:tblpY="1"/>
        <w:tblOverlap w:val="never"/>
        <w:tblW w:w="9167" w:type="dxa"/>
        <w:tblLook w:val="04A0" w:firstRow="1" w:lastRow="0" w:firstColumn="1" w:lastColumn="0" w:noHBand="0" w:noVBand="1"/>
      </w:tblPr>
      <w:tblGrid>
        <w:gridCol w:w="4583"/>
        <w:gridCol w:w="4584"/>
      </w:tblGrid>
      <w:tr w:rsidR="00135777" w:rsidRPr="00FF6136" w14:paraId="294E3C47" w14:textId="77777777" w:rsidTr="00AC34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67" w:type="dxa"/>
            <w:gridSpan w:val="2"/>
            <w:vAlign w:val="center"/>
          </w:tcPr>
          <w:p w14:paraId="66BE3042" w14:textId="736A0379" w:rsidR="00135777" w:rsidRPr="00FF6136" w:rsidRDefault="00135777" w:rsidP="00FF6136">
            <w:pPr>
              <w:jc w:val="center"/>
              <w:rPr>
                <w:rFonts w:ascii="Inter" w:eastAsia="Times New Roman" w:hAnsi="Inter" w:cs="Arial"/>
                <w:color w:val="000A96"/>
                <w:sz w:val="20"/>
                <w:szCs w:val="20"/>
                <w:lang w:eastAsia="fr-FR"/>
              </w:rPr>
            </w:pPr>
            <w:r w:rsidRPr="00FF6136">
              <w:rPr>
                <w:rFonts w:ascii="Inter" w:eastAsia="Times New Roman" w:hAnsi="Inter" w:cs="Arial"/>
                <w:color w:val="000A96"/>
                <w:sz w:val="20"/>
                <w:szCs w:val="20"/>
                <w:lang w:eastAsia="fr-FR"/>
              </w:rPr>
              <w:t>CONTRIBUTION AUX FRAIS DE VOYAGE</w:t>
            </w:r>
          </w:p>
        </w:tc>
      </w:tr>
      <w:tr w:rsidR="00135777" w:rsidRPr="00FF6136" w14:paraId="444ADFD1" w14:textId="77777777" w:rsidTr="00AC3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3" w:type="dxa"/>
            <w:vAlign w:val="center"/>
          </w:tcPr>
          <w:p w14:paraId="396B43A3" w14:textId="045D0423" w:rsidR="00135777" w:rsidRPr="00FF6136" w:rsidRDefault="00FF6136" w:rsidP="00FF6136">
            <w:pPr>
              <w:jc w:val="center"/>
              <w:rPr>
                <w:rFonts w:ascii="Inter" w:hAnsi="Inter" w:cs="Arial"/>
                <w:color w:val="000A96"/>
                <w:sz w:val="20"/>
                <w:szCs w:val="20"/>
              </w:rPr>
            </w:pPr>
            <w:r>
              <w:rPr>
                <w:rFonts w:ascii="Inter" w:eastAsia="Times New Roman" w:hAnsi="Inter" w:cs="Arial"/>
                <w:color w:val="000A96"/>
                <w:sz w:val="20"/>
                <w:szCs w:val="20"/>
                <w:lang w:eastAsia="fr-FR"/>
              </w:rPr>
              <w:t>T</w:t>
            </w:r>
            <w:r w:rsidR="00135777" w:rsidRPr="00FF6136">
              <w:rPr>
                <w:rFonts w:ascii="Inter" w:eastAsia="Times New Roman" w:hAnsi="Inter" w:cs="Arial"/>
                <w:color w:val="000A96"/>
                <w:sz w:val="20"/>
                <w:szCs w:val="20"/>
                <w:lang w:eastAsia="fr-FR"/>
              </w:rPr>
              <w:t>ransport</w:t>
            </w:r>
            <w:r w:rsidR="00135777" w:rsidRPr="00FF6136">
              <w:rPr>
                <w:rFonts w:ascii="Inter" w:eastAsia="Times New Roman" w:hAnsi="Inter" w:cs="Arial"/>
                <w:color w:val="000A96"/>
                <w:sz w:val="20"/>
                <w:szCs w:val="20"/>
                <w:lang w:eastAsia="fr-FR"/>
              </w:rPr>
              <w:t xml:space="preserve"> s</w:t>
            </w:r>
            <w:r w:rsidR="00135777" w:rsidRPr="00FF6136">
              <w:rPr>
                <w:rFonts w:ascii="Inter" w:eastAsia="Times New Roman" w:hAnsi="Inter" w:cs="Arial"/>
                <w:color w:val="000A96"/>
                <w:sz w:val="20"/>
                <w:szCs w:val="20"/>
                <w:lang w:eastAsia="fr-FR"/>
              </w:rPr>
              <w:t>tandard</w:t>
            </w:r>
            <w:r>
              <w:rPr>
                <w:rFonts w:ascii="Inter" w:eastAsia="Times New Roman" w:hAnsi="Inter" w:cs="Arial"/>
                <w:color w:val="000A96"/>
                <w:sz w:val="20"/>
                <w:szCs w:val="20"/>
                <w:lang w:eastAsia="fr-FR"/>
              </w:rPr>
              <w:t xml:space="preserve"> (avion)</w:t>
            </w:r>
          </w:p>
        </w:tc>
        <w:tc>
          <w:tcPr>
            <w:tcW w:w="4583" w:type="dxa"/>
            <w:vAlign w:val="center"/>
          </w:tcPr>
          <w:p w14:paraId="630EA7DE" w14:textId="076F1F49" w:rsidR="00135777" w:rsidRPr="00FF6136" w:rsidRDefault="00FF6136" w:rsidP="00FF61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 w:cs="Arial"/>
                <w:b/>
                <w:bCs/>
                <w:color w:val="000A96"/>
                <w:sz w:val="20"/>
                <w:szCs w:val="20"/>
              </w:rPr>
            </w:pPr>
            <w:r>
              <w:rPr>
                <w:rFonts w:ascii="Inter" w:eastAsia="Times New Roman" w:hAnsi="Inter" w:cs="Arial"/>
                <w:b/>
                <w:bCs/>
                <w:color w:val="000A96"/>
                <w:sz w:val="20"/>
                <w:szCs w:val="20"/>
                <w:lang w:eastAsia="fr-FR"/>
              </w:rPr>
              <w:t>T</w:t>
            </w:r>
            <w:r w:rsidR="00135777" w:rsidRPr="00FF6136">
              <w:rPr>
                <w:rFonts w:ascii="Inter" w:eastAsia="Times New Roman" w:hAnsi="Inter" w:cs="Arial"/>
                <w:b/>
                <w:bCs/>
                <w:color w:val="000A96"/>
                <w:sz w:val="20"/>
                <w:szCs w:val="20"/>
                <w:lang w:eastAsia="fr-FR"/>
              </w:rPr>
              <w:t>ranspor</w:t>
            </w:r>
            <w:r w:rsidR="00135777" w:rsidRPr="00FF6136">
              <w:rPr>
                <w:rFonts w:ascii="Inter" w:eastAsia="Times New Roman" w:hAnsi="Inter" w:cs="Arial"/>
                <w:b/>
                <w:bCs/>
                <w:color w:val="000A96"/>
                <w:sz w:val="20"/>
                <w:szCs w:val="20"/>
                <w:lang w:eastAsia="fr-FR"/>
              </w:rPr>
              <w:t>t é</w:t>
            </w:r>
            <w:r w:rsidR="00135777" w:rsidRPr="00FF6136">
              <w:rPr>
                <w:rFonts w:ascii="Inter" w:eastAsia="Times New Roman" w:hAnsi="Inter" w:cs="Arial"/>
                <w:b/>
                <w:bCs/>
                <w:color w:val="000A96"/>
                <w:sz w:val="20"/>
                <w:szCs w:val="20"/>
                <w:lang w:eastAsia="fr-FR"/>
              </w:rPr>
              <w:t>co responsable</w:t>
            </w:r>
          </w:p>
        </w:tc>
      </w:tr>
      <w:tr w:rsidR="00135777" w:rsidRPr="00FF6136" w14:paraId="5DE92F77" w14:textId="77777777" w:rsidTr="00AC3450">
        <w:trPr>
          <w:trHeight w:val="8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3" w:type="dxa"/>
          </w:tcPr>
          <w:p w14:paraId="07792B8C" w14:textId="0E13D0C5" w:rsidR="00135777" w:rsidRPr="00FF6136" w:rsidRDefault="00135777" w:rsidP="00FF6136">
            <w:pPr>
              <w:rPr>
                <w:rFonts w:ascii="Inter" w:hAnsi="Inter" w:cs="Arial"/>
                <w:sz w:val="20"/>
                <w:szCs w:val="20"/>
              </w:rPr>
            </w:pPr>
            <w:r w:rsidRPr="00FF6136">
              <w:rPr>
                <w:rFonts w:ascii="Inter" w:eastAsia="Times New Roman" w:hAnsi="Inter" w:cs="Arial"/>
                <w:b w:val="0"/>
                <w:bCs w:val="0"/>
                <w:sz w:val="20"/>
                <w:szCs w:val="20"/>
                <w:lang w:eastAsia="fr-FR"/>
              </w:rPr>
              <w:t>10 à 99 km : 28 €</w:t>
            </w:r>
            <w:r w:rsidRPr="00FF6136">
              <w:rPr>
                <w:rFonts w:ascii="Inter" w:eastAsia="Times New Roman" w:hAnsi="Inter" w:cs="Arial"/>
                <w:b w:val="0"/>
                <w:bCs w:val="0"/>
                <w:sz w:val="20"/>
                <w:szCs w:val="20"/>
                <w:lang w:eastAsia="fr-FR"/>
              </w:rPr>
              <w:br/>
              <w:t>100 à 499 km : 211 €</w:t>
            </w:r>
            <w:r w:rsidRPr="00FF6136">
              <w:rPr>
                <w:rFonts w:ascii="Inter" w:eastAsia="Times New Roman" w:hAnsi="Inter" w:cs="Arial"/>
                <w:b w:val="0"/>
                <w:bCs w:val="0"/>
                <w:sz w:val="20"/>
                <w:szCs w:val="20"/>
                <w:lang w:eastAsia="fr-FR"/>
              </w:rPr>
              <w:br/>
              <w:t>500 à 1999 km : 309 €</w:t>
            </w:r>
            <w:r w:rsidRPr="00FF6136">
              <w:rPr>
                <w:rFonts w:ascii="Inter" w:eastAsia="Times New Roman" w:hAnsi="Inter" w:cs="Arial"/>
                <w:b w:val="0"/>
                <w:bCs w:val="0"/>
                <w:sz w:val="20"/>
                <w:szCs w:val="20"/>
                <w:lang w:eastAsia="fr-FR"/>
              </w:rPr>
              <w:br/>
              <w:t>2000 à 2999 km : 395 €</w:t>
            </w:r>
          </w:p>
        </w:tc>
        <w:tc>
          <w:tcPr>
            <w:tcW w:w="4583" w:type="dxa"/>
          </w:tcPr>
          <w:p w14:paraId="4E884C6F" w14:textId="18C692BA" w:rsidR="00FF6136" w:rsidRPr="00FF6136" w:rsidRDefault="00135777" w:rsidP="00F86A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 w:cs="Arial"/>
                <w:sz w:val="20"/>
                <w:szCs w:val="20"/>
              </w:rPr>
            </w:pPr>
            <w:r w:rsidRPr="00FF6136">
              <w:rPr>
                <w:rFonts w:ascii="Inter" w:eastAsia="Times New Roman" w:hAnsi="Inter" w:cs="Arial"/>
                <w:sz w:val="20"/>
                <w:szCs w:val="20"/>
                <w:lang w:eastAsia="fr-FR"/>
              </w:rPr>
              <w:t>10 à 99 km :  56 €</w:t>
            </w:r>
            <w:r w:rsidRPr="00FF6136">
              <w:rPr>
                <w:rFonts w:ascii="Inter" w:eastAsia="Times New Roman" w:hAnsi="Inter" w:cs="Arial"/>
                <w:sz w:val="20"/>
                <w:szCs w:val="20"/>
                <w:lang w:eastAsia="fr-FR"/>
              </w:rPr>
              <w:br/>
              <w:t>100 à 499 km : 285 €</w:t>
            </w:r>
            <w:r w:rsidRPr="00FF6136">
              <w:rPr>
                <w:rFonts w:ascii="Inter" w:eastAsia="Times New Roman" w:hAnsi="Inter" w:cs="Arial"/>
                <w:sz w:val="20"/>
                <w:szCs w:val="20"/>
                <w:lang w:eastAsia="fr-FR"/>
              </w:rPr>
              <w:br/>
              <w:t>500 à 1999 km : 417 €</w:t>
            </w:r>
            <w:r w:rsidRPr="00FF6136">
              <w:rPr>
                <w:rFonts w:ascii="Inter" w:eastAsia="Times New Roman" w:hAnsi="Inter" w:cs="Arial"/>
                <w:sz w:val="20"/>
                <w:szCs w:val="20"/>
                <w:lang w:eastAsia="fr-FR"/>
              </w:rPr>
              <w:br/>
              <w:t>2000 à 2999 km : 535 €</w:t>
            </w:r>
          </w:p>
        </w:tc>
      </w:tr>
    </w:tbl>
    <w:p w14:paraId="2D2FCC44" w14:textId="34ED2CCC" w:rsidR="0080401C" w:rsidRPr="00FF6136" w:rsidRDefault="0080401C" w:rsidP="0080401C">
      <w:pPr>
        <w:jc w:val="both"/>
        <w:rPr>
          <w:rFonts w:ascii="Inter" w:hAnsi="Inter" w:cs="Arial"/>
          <w:sz w:val="20"/>
          <w:szCs w:val="20"/>
        </w:rPr>
      </w:pPr>
    </w:p>
    <w:p w14:paraId="6CECA636" w14:textId="09DC537F" w:rsidR="0080401C" w:rsidRDefault="0080401C" w:rsidP="00AC3450">
      <w:pPr>
        <w:pStyle w:val="Default"/>
        <w:jc w:val="both"/>
        <w:rPr>
          <w:rFonts w:ascii="Inter" w:eastAsia="Arial" w:hAnsi="Inter"/>
          <w:b/>
          <w:bCs/>
          <w:color w:val="000000" w:themeColor="text1"/>
          <w:sz w:val="20"/>
          <w:szCs w:val="20"/>
        </w:rPr>
      </w:pPr>
      <w:r w:rsidRPr="00FF6136">
        <w:rPr>
          <w:rFonts w:ascii="Inter" w:eastAsia="Arial" w:hAnsi="Inter"/>
          <w:color w:val="000000" w:themeColor="text1"/>
          <w:sz w:val="20"/>
          <w:szCs w:val="20"/>
        </w:rPr>
        <w:t xml:space="preserve">Moyens de transport éco-responsables : </w:t>
      </w:r>
      <w:r w:rsidRPr="00FF6136">
        <w:rPr>
          <w:rFonts w:ascii="Inter" w:eastAsia="Arial" w:hAnsi="Inter"/>
          <w:b/>
          <w:bCs/>
          <w:color w:val="000000" w:themeColor="text1"/>
          <w:sz w:val="20"/>
          <w:szCs w:val="20"/>
        </w:rPr>
        <w:t>train, bus, co-voiturage.</w:t>
      </w:r>
    </w:p>
    <w:p w14:paraId="00D6A585" w14:textId="77777777" w:rsidR="00AC3450" w:rsidRPr="00AC3450" w:rsidRDefault="00AC3450" w:rsidP="00AC3450">
      <w:pPr>
        <w:pStyle w:val="Default"/>
        <w:jc w:val="both"/>
        <w:rPr>
          <w:rFonts w:ascii="Inter" w:eastAsia="Arial" w:hAnsi="Inter"/>
          <w:color w:val="000000" w:themeColor="text1"/>
          <w:sz w:val="20"/>
          <w:szCs w:val="20"/>
        </w:rPr>
      </w:pPr>
    </w:p>
    <w:p w14:paraId="2802C008" w14:textId="686FA15F" w:rsidR="0080401C" w:rsidRPr="00FF6136" w:rsidRDefault="0080401C" w:rsidP="0080401C">
      <w:pPr>
        <w:jc w:val="both"/>
        <w:rPr>
          <w:rFonts w:ascii="Inter" w:hAnsi="Inter" w:cs="Arial"/>
          <w:b/>
          <w:bCs/>
          <w:sz w:val="20"/>
          <w:szCs w:val="20"/>
        </w:rPr>
      </w:pPr>
      <w:r w:rsidRPr="00FF6136">
        <w:rPr>
          <w:rFonts w:ascii="Inter" w:hAnsi="Inter" w:cs="Arial"/>
          <w:b/>
          <w:bCs/>
          <w:sz w:val="20"/>
          <w:szCs w:val="20"/>
        </w:rPr>
        <w:t xml:space="preserve">Modalités de candidature </w:t>
      </w:r>
    </w:p>
    <w:p w14:paraId="4027D69A" w14:textId="61B76222" w:rsidR="0080401C" w:rsidRDefault="00135777" w:rsidP="0080401C">
      <w:pPr>
        <w:pStyle w:val="Default"/>
        <w:jc w:val="both"/>
        <w:rPr>
          <w:rFonts w:ascii="Inter" w:eastAsia="Arial" w:hAnsi="Inter"/>
          <w:b/>
          <w:bCs/>
          <w:color w:val="000000" w:themeColor="text1"/>
          <w:sz w:val="20"/>
          <w:szCs w:val="20"/>
          <w:u w:val="single"/>
        </w:rPr>
      </w:pPr>
      <w:r w:rsidRPr="00FF6136">
        <w:rPr>
          <w:rFonts w:ascii="Inter" w:eastAsia="Arial" w:hAnsi="Inter"/>
          <w:color w:val="000000" w:themeColor="text1"/>
          <w:sz w:val="20"/>
          <w:szCs w:val="20"/>
        </w:rPr>
        <w:t>Complétez le</w:t>
      </w:r>
      <w:r w:rsidR="00F9534E">
        <w:rPr>
          <w:rFonts w:ascii="Inter" w:eastAsia="Arial" w:hAnsi="Inter"/>
          <w:color w:val="000000" w:themeColor="text1"/>
          <w:sz w:val="20"/>
          <w:szCs w:val="20"/>
        </w:rPr>
        <w:t xml:space="preserve"> formulaire pour</w:t>
      </w:r>
      <w:r w:rsidR="0080401C" w:rsidRPr="00FF6136">
        <w:rPr>
          <w:rFonts w:ascii="Inter" w:eastAsia="Arial" w:hAnsi="Inter"/>
          <w:color w:val="000000" w:themeColor="text1"/>
          <w:sz w:val="20"/>
          <w:szCs w:val="20"/>
        </w:rPr>
        <w:t xml:space="preserve"> </w:t>
      </w:r>
      <w:r w:rsidR="0080401C" w:rsidRPr="00FF6136">
        <w:rPr>
          <w:rFonts w:ascii="Inter" w:eastAsia="Arial" w:hAnsi="Inter"/>
          <w:b/>
          <w:bCs/>
          <w:color w:val="000000" w:themeColor="text1"/>
          <w:sz w:val="20"/>
          <w:szCs w:val="20"/>
          <w:u w:val="single"/>
        </w:rPr>
        <w:t xml:space="preserve">le </w:t>
      </w:r>
      <w:r w:rsidRPr="00FF6136">
        <w:rPr>
          <w:rFonts w:ascii="Inter" w:eastAsia="Arial" w:hAnsi="Inter"/>
          <w:b/>
          <w:bCs/>
          <w:color w:val="000000" w:themeColor="text1"/>
          <w:sz w:val="20"/>
          <w:szCs w:val="20"/>
          <w:u w:val="single"/>
        </w:rPr>
        <w:t>30 octobre 20</w:t>
      </w:r>
      <w:r w:rsidR="0080401C" w:rsidRPr="00FF6136">
        <w:rPr>
          <w:rFonts w:ascii="Inter" w:eastAsia="Arial" w:hAnsi="Inter"/>
          <w:b/>
          <w:bCs/>
          <w:color w:val="000000" w:themeColor="text1"/>
          <w:sz w:val="20"/>
          <w:szCs w:val="20"/>
          <w:u w:val="single"/>
        </w:rPr>
        <w:t>26 au plus tard</w:t>
      </w:r>
      <w:r w:rsidRPr="00FF6136">
        <w:rPr>
          <w:rFonts w:ascii="Inter" w:eastAsia="Arial" w:hAnsi="Inter"/>
          <w:b/>
          <w:bCs/>
          <w:color w:val="000000" w:themeColor="text1"/>
          <w:sz w:val="20"/>
          <w:szCs w:val="20"/>
          <w:u w:val="single"/>
        </w:rPr>
        <w:t>.</w:t>
      </w:r>
    </w:p>
    <w:p w14:paraId="3F744CF8" w14:textId="77777777" w:rsidR="00AC3450" w:rsidRDefault="00AC3450" w:rsidP="0080401C">
      <w:pPr>
        <w:pStyle w:val="Default"/>
        <w:jc w:val="both"/>
        <w:rPr>
          <w:rFonts w:ascii="Inter" w:eastAsia="Arial" w:hAnsi="Inter"/>
          <w:b/>
          <w:bCs/>
          <w:color w:val="000000" w:themeColor="text1"/>
          <w:sz w:val="20"/>
          <w:szCs w:val="20"/>
          <w:u w:val="single"/>
        </w:rPr>
      </w:pPr>
    </w:p>
    <w:p w14:paraId="7DB076DC" w14:textId="6911C7C7" w:rsidR="00AC3450" w:rsidRPr="00FF6136" w:rsidRDefault="00AC3450" w:rsidP="0080401C">
      <w:pPr>
        <w:pStyle w:val="Default"/>
        <w:jc w:val="both"/>
        <w:rPr>
          <w:rFonts w:ascii="Inter" w:eastAsia="Arial" w:hAnsi="Inter"/>
          <w:b/>
          <w:bCs/>
          <w:sz w:val="20"/>
          <w:szCs w:val="20"/>
        </w:rPr>
      </w:pPr>
      <w:hyperlink r:id="rId12" w:history="1">
        <w:r w:rsidRPr="00AA5C7D">
          <w:rPr>
            <w:rStyle w:val="Lienhypertexte"/>
            <w:rFonts w:ascii="Inter" w:eastAsia="Arial" w:hAnsi="Inter"/>
            <w:b/>
            <w:bCs/>
            <w:sz w:val="20"/>
            <w:szCs w:val="20"/>
          </w:rPr>
          <w:t>https://forms.cloud.microsoft/Pages/DesignPageV2.aspx?prevorigin=shell&amp;origin=NeoPortalPage&amp;subpage=design&amp;id=ldaPT7WzgkCABWEOlFPm0GyWyLAAQYdOqRAhoTWCSaRUOUdJNEFGWEFCUDI2UzZSQzhWV0NIVThYMi4u</w:t>
        </w:r>
      </w:hyperlink>
      <w:r>
        <w:rPr>
          <w:rFonts w:ascii="Inter" w:eastAsia="Arial" w:hAnsi="Inter"/>
          <w:b/>
          <w:bCs/>
          <w:sz w:val="20"/>
          <w:szCs w:val="20"/>
        </w:rPr>
        <w:t xml:space="preserve"> </w:t>
      </w:r>
    </w:p>
    <w:p w14:paraId="27D9E20E" w14:textId="77777777" w:rsidR="00135777" w:rsidRPr="00FF6136" w:rsidRDefault="00135777" w:rsidP="00AC3450">
      <w:pPr>
        <w:pStyle w:val="Default"/>
        <w:jc w:val="both"/>
        <w:rPr>
          <w:rFonts w:ascii="Inter" w:eastAsia="Arial" w:hAnsi="Inter"/>
          <w:color w:val="000000" w:themeColor="text1"/>
          <w:sz w:val="20"/>
          <w:szCs w:val="20"/>
        </w:rPr>
      </w:pPr>
    </w:p>
    <w:p w14:paraId="262A7C75" w14:textId="4F93E3DC" w:rsidR="0080401C" w:rsidRPr="00FF6136" w:rsidRDefault="00135777" w:rsidP="00135777">
      <w:pPr>
        <w:pStyle w:val="Default"/>
        <w:jc w:val="both"/>
        <w:rPr>
          <w:rFonts w:ascii="Inter" w:eastAsia="Arial" w:hAnsi="Inter"/>
          <w:color w:val="000000" w:themeColor="text1"/>
          <w:sz w:val="20"/>
          <w:szCs w:val="20"/>
        </w:rPr>
      </w:pPr>
      <w:r w:rsidRPr="00FF6136">
        <w:rPr>
          <w:rFonts w:ascii="Inter" w:eastAsia="Arial" w:hAnsi="Inter"/>
          <w:b/>
          <w:bCs/>
          <w:color w:val="000000" w:themeColor="text1"/>
          <w:sz w:val="20"/>
          <w:szCs w:val="20"/>
        </w:rPr>
        <w:t>A</w:t>
      </w:r>
      <w:r w:rsidR="0080401C" w:rsidRPr="00FF6136">
        <w:rPr>
          <w:rFonts w:ascii="Inter" w:eastAsia="Arial" w:hAnsi="Inter"/>
          <w:b/>
          <w:bCs/>
          <w:color w:val="000000" w:themeColor="text1"/>
          <w:sz w:val="20"/>
          <w:szCs w:val="20"/>
        </w:rPr>
        <w:t>près sélection</w:t>
      </w:r>
      <w:r w:rsidR="0080401C" w:rsidRPr="00FF6136">
        <w:rPr>
          <w:rFonts w:ascii="Inter" w:eastAsia="Arial" w:hAnsi="Inter"/>
          <w:color w:val="000000" w:themeColor="text1"/>
          <w:sz w:val="20"/>
          <w:szCs w:val="20"/>
        </w:rPr>
        <w:t xml:space="preserve">, vous </w:t>
      </w:r>
      <w:r w:rsidR="00F9534E">
        <w:rPr>
          <w:rFonts w:ascii="Inter" w:eastAsia="Arial" w:hAnsi="Inter"/>
          <w:color w:val="000000" w:themeColor="text1"/>
          <w:sz w:val="20"/>
          <w:szCs w:val="20"/>
        </w:rPr>
        <w:t>constituerez</w:t>
      </w:r>
      <w:r w:rsidR="0080401C" w:rsidRPr="00FF6136">
        <w:rPr>
          <w:rFonts w:ascii="Inter" w:eastAsia="Arial" w:hAnsi="Inter"/>
          <w:color w:val="000000" w:themeColor="text1"/>
          <w:sz w:val="20"/>
          <w:szCs w:val="20"/>
        </w:rPr>
        <w:t xml:space="preserve"> un dossier Erasmus+ comprenant un contrat de mobilité et un contrat pédagogique.</w:t>
      </w:r>
    </w:p>
    <w:p w14:paraId="46F5552B" w14:textId="77777777" w:rsidR="0080401C" w:rsidRPr="00FF6136" w:rsidRDefault="0080401C" w:rsidP="0080401C">
      <w:pPr>
        <w:pStyle w:val="Default"/>
        <w:jc w:val="both"/>
        <w:rPr>
          <w:rFonts w:ascii="Inter" w:eastAsia="Arial" w:hAnsi="Inter"/>
          <w:color w:val="000000" w:themeColor="text1"/>
          <w:sz w:val="20"/>
          <w:szCs w:val="20"/>
        </w:rPr>
      </w:pPr>
    </w:p>
    <w:p w14:paraId="69960277" w14:textId="780DFE79" w:rsidR="00BB0059" w:rsidRDefault="0080401C" w:rsidP="0080401C">
      <w:pPr>
        <w:pStyle w:val="Default"/>
        <w:jc w:val="both"/>
        <w:rPr>
          <w:rFonts w:ascii="Inter" w:eastAsia="Arial" w:hAnsi="Inter"/>
          <w:color w:val="000000" w:themeColor="text1"/>
          <w:sz w:val="20"/>
          <w:szCs w:val="20"/>
        </w:rPr>
      </w:pPr>
      <w:r w:rsidRPr="00FF6136">
        <w:rPr>
          <w:rFonts w:ascii="Inter" w:eastAsia="Arial" w:hAnsi="Inter"/>
          <w:b/>
          <w:bCs/>
          <w:color w:val="000000" w:themeColor="text1"/>
          <w:sz w:val="20"/>
          <w:szCs w:val="20"/>
        </w:rPr>
        <w:t>A votre retour</w:t>
      </w:r>
      <w:r w:rsidRPr="00FF6136">
        <w:rPr>
          <w:rFonts w:ascii="Inter" w:eastAsia="Arial" w:hAnsi="Inter"/>
          <w:color w:val="000000" w:themeColor="text1"/>
          <w:sz w:val="20"/>
          <w:szCs w:val="20"/>
        </w:rPr>
        <w:t xml:space="preserve">, un questionnaire d’évaluation vous sera envoyé </w:t>
      </w:r>
      <w:r w:rsidR="00135777" w:rsidRPr="00FF6136">
        <w:rPr>
          <w:rFonts w:ascii="Inter" w:eastAsia="Arial" w:hAnsi="Inter"/>
          <w:color w:val="000000" w:themeColor="text1"/>
          <w:sz w:val="20"/>
          <w:szCs w:val="20"/>
        </w:rPr>
        <w:t xml:space="preserve">automatique </w:t>
      </w:r>
      <w:r w:rsidRPr="00FF6136">
        <w:rPr>
          <w:rFonts w:ascii="Inter" w:eastAsia="Arial" w:hAnsi="Inter"/>
          <w:color w:val="000000" w:themeColor="text1"/>
          <w:sz w:val="20"/>
          <w:szCs w:val="20"/>
        </w:rPr>
        <w:t>par la Commission européenne</w:t>
      </w:r>
      <w:r w:rsidR="00135777" w:rsidRPr="00FF6136">
        <w:rPr>
          <w:rFonts w:ascii="Inter" w:eastAsia="Arial" w:hAnsi="Inter"/>
          <w:color w:val="000000" w:themeColor="text1"/>
          <w:sz w:val="20"/>
          <w:szCs w:val="20"/>
        </w:rPr>
        <w:t xml:space="preserve"> et un rapport d’expérience vous sera demandé.</w:t>
      </w:r>
    </w:p>
    <w:p w14:paraId="45922749" w14:textId="77777777" w:rsidR="00AC3450" w:rsidRDefault="00AC3450" w:rsidP="0080401C">
      <w:pPr>
        <w:pStyle w:val="Default"/>
        <w:jc w:val="both"/>
        <w:rPr>
          <w:rFonts w:ascii="Inter" w:eastAsia="Arial" w:hAnsi="Inter"/>
          <w:color w:val="000000" w:themeColor="text1"/>
          <w:sz w:val="20"/>
          <w:szCs w:val="20"/>
        </w:rPr>
      </w:pPr>
    </w:p>
    <w:p w14:paraId="37031559" w14:textId="7F42711C" w:rsidR="00F435B5" w:rsidRDefault="00AC3450" w:rsidP="0080401C">
      <w:pPr>
        <w:pStyle w:val="Default"/>
        <w:jc w:val="both"/>
        <w:rPr>
          <w:rFonts w:ascii="Inter" w:eastAsia="Arial" w:hAnsi="Inter"/>
          <w:color w:val="000000" w:themeColor="text1"/>
          <w:sz w:val="20"/>
          <w:szCs w:val="20"/>
          <w:lang w:val="en-US"/>
        </w:rPr>
      </w:pPr>
      <w:r w:rsidRPr="00AC3450">
        <w:rPr>
          <w:rFonts w:ascii="Inter" w:eastAsia="Arial" w:hAnsi="Inter"/>
          <w:b/>
          <w:bCs/>
          <w:color w:val="000000" w:themeColor="text1"/>
          <w:sz w:val="20"/>
          <w:szCs w:val="20"/>
          <w:lang w:val="en-US"/>
        </w:rPr>
        <w:t>Contact</w:t>
      </w:r>
    </w:p>
    <w:p w14:paraId="0972455B" w14:textId="2117C623" w:rsidR="00AC3450" w:rsidRPr="00F435B5" w:rsidRDefault="00AC3450" w:rsidP="0080401C">
      <w:pPr>
        <w:pStyle w:val="Default"/>
        <w:jc w:val="both"/>
        <w:rPr>
          <w:rFonts w:ascii="Inter" w:eastAsia="Arial" w:hAnsi="Inter"/>
          <w:color w:val="000000" w:themeColor="text1"/>
          <w:sz w:val="20"/>
          <w:szCs w:val="20"/>
        </w:rPr>
      </w:pPr>
      <w:r w:rsidRPr="00F435B5">
        <w:rPr>
          <w:rFonts w:ascii="Inter" w:eastAsia="Arial" w:hAnsi="Inter"/>
          <w:color w:val="000000" w:themeColor="text1"/>
          <w:sz w:val="20"/>
          <w:szCs w:val="20"/>
        </w:rPr>
        <w:t>Cathy Collins</w:t>
      </w:r>
      <w:r w:rsidR="00F435B5" w:rsidRPr="00F435B5">
        <w:rPr>
          <w:rFonts w:ascii="Inter" w:eastAsia="Arial" w:hAnsi="Inter"/>
          <w:color w:val="000000" w:themeColor="text1"/>
          <w:sz w:val="20"/>
          <w:szCs w:val="20"/>
        </w:rPr>
        <w:t xml:space="preserve">, responsable </w:t>
      </w:r>
      <w:r w:rsidR="00F435B5">
        <w:rPr>
          <w:rFonts w:ascii="Inter" w:eastAsia="Arial" w:hAnsi="Inter"/>
          <w:color w:val="000000" w:themeColor="text1"/>
          <w:sz w:val="20"/>
          <w:szCs w:val="20"/>
        </w:rPr>
        <w:t>mobilité Erasmus</w:t>
      </w:r>
      <w:r w:rsidR="00F9534E">
        <w:rPr>
          <w:rFonts w:ascii="Inter" w:eastAsia="Arial" w:hAnsi="Inter"/>
          <w:color w:val="000000" w:themeColor="text1"/>
          <w:sz w:val="20"/>
          <w:szCs w:val="20"/>
        </w:rPr>
        <w:t>+(</w:t>
      </w:r>
      <w:hyperlink r:id="rId13" w:history="1">
        <w:r w:rsidR="00F9534E" w:rsidRPr="00AA5C7D">
          <w:rPr>
            <w:rStyle w:val="Lienhypertexte"/>
            <w:rFonts w:ascii="Inter" w:eastAsia="Arial" w:hAnsi="Inter"/>
            <w:sz w:val="20"/>
            <w:szCs w:val="20"/>
          </w:rPr>
          <w:t>cathy.collins@psl.eu</w:t>
        </w:r>
      </w:hyperlink>
      <w:r w:rsidR="00F9534E">
        <w:rPr>
          <w:rFonts w:ascii="Inter" w:eastAsia="Arial" w:hAnsi="Inter"/>
          <w:color w:val="000000" w:themeColor="text1"/>
          <w:sz w:val="20"/>
          <w:szCs w:val="20"/>
        </w:rPr>
        <w:t>)</w:t>
      </w:r>
      <w:r w:rsidRPr="00F435B5">
        <w:rPr>
          <w:rFonts w:ascii="Inter" w:eastAsia="Arial" w:hAnsi="Inter"/>
          <w:color w:val="000000" w:themeColor="text1"/>
          <w:sz w:val="20"/>
          <w:szCs w:val="20"/>
        </w:rPr>
        <w:t xml:space="preserve"> </w:t>
      </w:r>
    </w:p>
    <w:sectPr w:rsidR="00AC3450" w:rsidRPr="00F435B5" w:rsidSect="00204B23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7C7ED" w14:textId="77777777" w:rsidR="00DC00FB" w:rsidRDefault="00DC00FB" w:rsidP="00BB0059">
      <w:pPr>
        <w:spacing w:after="0" w:line="240" w:lineRule="auto"/>
      </w:pPr>
      <w:r>
        <w:separator/>
      </w:r>
    </w:p>
  </w:endnote>
  <w:endnote w:type="continuationSeparator" w:id="0">
    <w:p w14:paraId="0023388D" w14:textId="77777777" w:rsidR="00DC00FB" w:rsidRDefault="00DC00FB" w:rsidP="00BB0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">
    <w:panose1 w:val="02000503000000020004"/>
    <w:charset w:val="00"/>
    <w:family w:val="auto"/>
    <w:pitch w:val="variable"/>
    <w:sig w:usb0="E00002FF" w:usb1="1200A1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261BB" w14:textId="77777777" w:rsidR="00BB0059" w:rsidRDefault="00E03A79" w:rsidP="00BB0059">
    <w:pPr>
      <w:pStyle w:val="Pieddepage"/>
      <w:tabs>
        <w:tab w:val="clear" w:pos="4536"/>
        <w:tab w:val="clear" w:pos="9072"/>
        <w:tab w:val="right" w:pos="14004"/>
      </w:tabs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32CACAF" wp14:editId="63E95DBC">
              <wp:simplePos x="0" y="0"/>
              <wp:positionH relativeFrom="page">
                <wp:posOffset>9549765</wp:posOffset>
              </wp:positionH>
              <wp:positionV relativeFrom="page">
                <wp:posOffset>6988175</wp:posOffset>
              </wp:positionV>
              <wp:extent cx="331200" cy="331200"/>
              <wp:effectExtent l="0" t="0" r="0" b="0"/>
              <wp:wrapNone/>
              <wp:docPr id="3" name="Zone de text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/>
                    </wps:cNvSpPr>
                    <wps:spPr>
                      <a:xfrm>
                        <a:off x="0" y="0"/>
                        <a:ext cx="331200" cy="331200"/>
                      </a:xfrm>
                      <a:prstGeom prst="ellipse">
                        <a:avLst/>
                      </a:prstGeom>
                      <a:solidFill>
                        <a:srgbClr val="2A3C83"/>
                      </a:solidFill>
                      <a:ln w="6350"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Style w:val="Numrodepage"/>
                              <w:color w:val="FFFFFF" w:themeColor="background1"/>
                            </w:rPr>
                            <w:id w:val="2084874248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Content>
                            <w:p w14:paraId="405DBCA1" w14:textId="77777777" w:rsidR="00E03A79" w:rsidRPr="00B55C0C" w:rsidRDefault="00E03A79" w:rsidP="00E03A79">
                              <w:pPr>
                                <w:pStyle w:val="Pieddepage"/>
                                <w:jc w:val="center"/>
                                <w:rPr>
                                  <w:rStyle w:val="Numrodepage"/>
                                  <w:color w:val="FFFFFF" w:themeColor="background1"/>
                                </w:rPr>
                              </w:pPr>
                              <w:r w:rsidRPr="00D91086">
                                <w:rPr>
                                  <w:rStyle w:val="Numrodepage"/>
                                  <w:color w:val="FFFFFF" w:themeColor="background1"/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 w:rsidRPr="00D91086">
                                <w:rPr>
                                  <w:rStyle w:val="Numrodepage"/>
                                  <w:color w:val="FFFFFF" w:themeColor="background1"/>
                                  <w:sz w:val="20"/>
                                  <w:szCs w:val="20"/>
                                </w:rPr>
                                <w:instrText xml:space="preserve"> PAGE </w:instrText>
                              </w:r>
                              <w:r w:rsidRPr="00D91086">
                                <w:rPr>
                                  <w:rStyle w:val="Numrodepage"/>
                                  <w:color w:val="FFFFFF" w:themeColor="background1"/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 w:rsidRPr="00D91086">
                                <w:rPr>
                                  <w:rStyle w:val="Numrodepage"/>
                                  <w:color w:val="FFFFFF" w:themeColor="background1"/>
                                  <w:sz w:val="20"/>
                                  <w:szCs w:val="20"/>
                                </w:rPr>
                                <w:t>1</w:t>
                              </w:r>
                              <w:r w:rsidRPr="00D91086">
                                <w:rPr>
                                  <w:rStyle w:val="Numrodepage"/>
                                  <w:color w:val="FFFFFF" w:themeColor="background1"/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671A3CBC" w14:textId="77777777" w:rsidR="00E03A79" w:rsidRPr="00B55C0C" w:rsidRDefault="00000000" w:rsidP="00E03A79">
                          <w:pPr>
                            <w:pStyle w:val="Pieddepage"/>
                            <w:jc w:val="center"/>
                            <w:rPr>
                              <w:rStyle w:val="Numrodepage"/>
                              <w:color w:val="FFFFFF" w:themeColor="background1"/>
                            </w:rPr>
                          </w:pPr>
                          <w:sdt>
                            <w:sdtPr>
                              <w:rPr>
                                <w:rStyle w:val="Numrodepage"/>
                                <w:color w:val="FFFFFF" w:themeColor="background1"/>
                              </w:rPr>
                              <w:id w:val="-1598563285"/>
                              <w:docPartObj>
                                <w:docPartGallery w:val="Page Numbers (Bottom of Page)"/>
                                <w:docPartUnique/>
                              </w:docPartObj>
                            </w:sdtPr>
                            <w:sdtContent>
                              <w:r w:rsidR="00E03A79" w:rsidRPr="00B55C0C">
                                <w:rPr>
                                  <w:rStyle w:val="Numrodepage"/>
                                  <w:color w:val="FFFFFF" w:themeColor="background1"/>
                                </w:rPr>
                                <w:fldChar w:fldCharType="begin"/>
                              </w:r>
                              <w:r w:rsidR="00E03A79" w:rsidRPr="00B55C0C">
                                <w:rPr>
                                  <w:rStyle w:val="Numrodepage"/>
                                  <w:color w:val="FFFFFF" w:themeColor="background1"/>
                                </w:rPr>
                                <w:instrText xml:space="preserve"> PAGE </w:instrText>
                              </w:r>
                              <w:r w:rsidR="00E03A79" w:rsidRPr="00B55C0C">
                                <w:rPr>
                                  <w:rStyle w:val="Numrodepage"/>
                                  <w:color w:val="FFFFFF" w:themeColor="background1"/>
                                </w:rPr>
                                <w:fldChar w:fldCharType="separate"/>
                              </w:r>
                              <w:r w:rsidR="00E03A79">
                                <w:rPr>
                                  <w:rStyle w:val="Numrodepage"/>
                                  <w:color w:val="FFFFFF" w:themeColor="background1"/>
                                </w:rPr>
                                <w:t>1</w:t>
                              </w:r>
                              <w:r w:rsidR="00E03A79" w:rsidRPr="00B55C0C">
                                <w:rPr>
                                  <w:rStyle w:val="Numrodepage"/>
                                  <w:color w:val="FFFFFF" w:themeColor="background1"/>
                                </w:rPr>
                                <w:fldChar w:fldCharType="end"/>
                              </w:r>
                            </w:sdtContent>
                          </w:sdt>
                        </w:p>
                        <w:p w14:paraId="7498E6BD" w14:textId="77777777" w:rsidR="00E03A79" w:rsidRDefault="00E03A79" w:rsidP="00E03A7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36000" rIns="0" bIns="360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032CACAF" id="Zone de texte 3" o:spid="_x0000_s1026" style="position:absolute;margin-left:751.95pt;margin-top:550.25pt;width:26.1pt;height:26.1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" fillcolor="#2a3c83" stroked="f" strokeweight=".5pt">
              <o:lock v:ext="edit" aspectratio="t"/>
              <v:textbox inset="0,1mm,0,1mm">
                <w:txbxContent>
                  <w:sdt>
                    <w:sdtPr>
                      <w:rPr>
                        <w:rStyle w:val="Numrodepage"/>
                        <w:color w:val="FFFFFF" w:themeColor="background1"/>
                      </w:rPr>
                      <w:id w:val="2084874248"/>
                      <w:docPartObj>
                        <w:docPartGallery w:val="Page Numbers (Bottom of Page)"/>
                        <w:docPartUnique/>
                      </w:docPartObj>
                    </w:sdtPr>
                    <w:sdtContent>
                      <w:p w14:paraId="405DBCA1" w14:textId="77777777" w:rsidR="00E03A79" w:rsidRPr="00B55C0C" w:rsidRDefault="00E03A79" w:rsidP="00E03A79">
                        <w:pPr>
                          <w:pStyle w:val="Pieddepage"/>
                          <w:jc w:val="center"/>
                          <w:rPr>
                            <w:rStyle w:val="Numrodepage"/>
                            <w:color w:val="FFFFFF" w:themeColor="background1"/>
                          </w:rPr>
                        </w:pPr>
                        <w:r w:rsidRPr="00D91086">
                          <w:rPr>
                            <w:rStyle w:val="Numrodepage"/>
                            <w:color w:val="FFFFFF" w:themeColor="background1"/>
                            <w:sz w:val="20"/>
                            <w:szCs w:val="20"/>
                          </w:rPr>
                          <w:fldChar w:fldCharType="begin"/>
                        </w:r>
                        <w:r w:rsidRPr="00D91086">
                          <w:rPr>
                            <w:rStyle w:val="Numrodepage"/>
                            <w:color w:val="FFFFFF" w:themeColor="background1"/>
                            <w:sz w:val="20"/>
                            <w:szCs w:val="20"/>
                          </w:rPr>
                          <w:instrText xml:space="preserve"> PAGE </w:instrText>
                        </w:r>
                        <w:r w:rsidRPr="00D91086">
                          <w:rPr>
                            <w:rStyle w:val="Numrodepage"/>
                            <w:color w:val="FFFFFF" w:themeColor="background1"/>
                            <w:sz w:val="20"/>
                            <w:szCs w:val="20"/>
                          </w:rPr>
                          <w:fldChar w:fldCharType="separate"/>
                        </w:r>
                        <w:r w:rsidRPr="00D91086">
                          <w:rPr>
                            <w:rStyle w:val="Numrodepage"/>
                            <w:color w:val="FFFFFF" w:themeColor="background1"/>
                            <w:sz w:val="20"/>
                            <w:szCs w:val="20"/>
                          </w:rPr>
                          <w:t>1</w:t>
                        </w:r>
                        <w:r w:rsidRPr="00D91086">
                          <w:rPr>
                            <w:rStyle w:val="Numrodepage"/>
                            <w:color w:val="FFFFFF" w:themeColor="background1"/>
                            <w:sz w:val="20"/>
                            <w:szCs w:val="20"/>
                          </w:rPr>
                          <w:fldChar w:fldCharType="end"/>
                        </w:r>
                      </w:p>
                    </w:sdtContent>
                  </w:sdt>
                  <w:p w14:paraId="671A3CBC" w14:textId="77777777" w:rsidR="00E03A79" w:rsidRPr="00B55C0C" w:rsidRDefault="00000000" w:rsidP="00E03A79">
                    <w:pPr>
                      <w:pStyle w:val="Pieddepage"/>
                      <w:jc w:val="center"/>
                      <w:rPr>
                        <w:rStyle w:val="Numrodepage"/>
                        <w:color w:val="FFFFFF" w:themeColor="background1"/>
                      </w:rPr>
                    </w:pPr>
                    <w:sdt>
                      <w:sdtPr>
                        <w:rPr>
                          <w:rStyle w:val="Numrodepage"/>
                          <w:color w:val="FFFFFF" w:themeColor="background1"/>
                        </w:rPr>
                        <w:id w:val="-1598563285"/>
                        <w:docPartObj>
                          <w:docPartGallery w:val="Page Numbers (Bottom of Page)"/>
                          <w:docPartUnique/>
                        </w:docPartObj>
                      </w:sdtPr>
                      <w:sdtContent>
                        <w:r w:rsidR="00E03A79" w:rsidRPr="00B55C0C">
                          <w:rPr>
                            <w:rStyle w:val="Numrodepage"/>
                            <w:color w:val="FFFFFF" w:themeColor="background1"/>
                          </w:rPr>
                          <w:fldChar w:fldCharType="begin"/>
                        </w:r>
                        <w:r w:rsidR="00E03A79" w:rsidRPr="00B55C0C">
                          <w:rPr>
                            <w:rStyle w:val="Numrodepage"/>
                            <w:color w:val="FFFFFF" w:themeColor="background1"/>
                          </w:rPr>
                          <w:instrText xml:space="preserve"> PAGE </w:instrText>
                        </w:r>
                        <w:r w:rsidR="00E03A79" w:rsidRPr="00B55C0C">
                          <w:rPr>
                            <w:rStyle w:val="Numrodepage"/>
                            <w:color w:val="FFFFFF" w:themeColor="background1"/>
                          </w:rPr>
                          <w:fldChar w:fldCharType="separate"/>
                        </w:r>
                        <w:r w:rsidR="00E03A79">
                          <w:rPr>
                            <w:rStyle w:val="Numrodepage"/>
                            <w:color w:val="FFFFFF" w:themeColor="background1"/>
                          </w:rPr>
                          <w:t>1</w:t>
                        </w:r>
                        <w:r w:rsidR="00E03A79" w:rsidRPr="00B55C0C">
                          <w:rPr>
                            <w:rStyle w:val="Numrodepage"/>
                            <w:color w:val="FFFFFF" w:themeColor="background1"/>
                          </w:rPr>
                          <w:fldChar w:fldCharType="end"/>
                        </w:r>
                      </w:sdtContent>
                    </w:sdt>
                  </w:p>
                  <w:p w14:paraId="7498E6BD" w14:textId="77777777" w:rsidR="00E03A79" w:rsidRDefault="00E03A79" w:rsidP="00E03A79">
                    <w:pPr>
                      <w:jc w:val="center"/>
                    </w:pPr>
                  </w:p>
                </w:txbxContent>
              </v:textbox>
              <w10:wrap anchorx="page" anchory="page"/>
            </v:oval>
          </w:pict>
        </mc:Fallback>
      </mc:AlternateContent>
    </w:r>
    <w:r w:rsidR="00BB0059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F79EC" w14:textId="77777777" w:rsidR="00DC00FB" w:rsidRDefault="00DC00FB" w:rsidP="00BB0059">
      <w:pPr>
        <w:spacing w:after="0" w:line="240" w:lineRule="auto"/>
      </w:pPr>
      <w:r>
        <w:separator/>
      </w:r>
    </w:p>
  </w:footnote>
  <w:footnote w:type="continuationSeparator" w:id="0">
    <w:p w14:paraId="60CB6E8F" w14:textId="77777777" w:rsidR="00DC00FB" w:rsidRDefault="00DC00FB" w:rsidP="00BB00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0D9F4" w14:textId="77777777" w:rsidR="00BB0059" w:rsidRDefault="00BB0059">
    <w:pPr>
      <w:pStyle w:val="En-tte"/>
    </w:pPr>
    <w:r>
      <w:rPr>
        <w:noProof/>
      </w:rPr>
      <w:drawing>
        <wp:anchor distT="0" distB="0" distL="114300" distR="114300" simplePos="0" relativeHeight="251661312" behindDoc="1" locked="1" layoutInCell="1" allowOverlap="1" wp14:anchorId="5F28A06F" wp14:editId="64597BE3">
          <wp:simplePos x="0" y="0"/>
          <wp:positionH relativeFrom="column">
            <wp:posOffset>-104140</wp:posOffset>
          </wp:positionH>
          <wp:positionV relativeFrom="page">
            <wp:posOffset>447675</wp:posOffset>
          </wp:positionV>
          <wp:extent cx="1537335" cy="870585"/>
          <wp:effectExtent l="0" t="0" r="5715" b="5715"/>
          <wp:wrapNone/>
          <wp:docPr id="26" name="Imag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 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7335" cy="870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A45A2"/>
    <w:multiLevelType w:val="hybridMultilevel"/>
    <w:tmpl w:val="6F5825F4"/>
    <w:lvl w:ilvl="0" w:tplc="E2FA17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22E98"/>
    <w:multiLevelType w:val="hybridMultilevel"/>
    <w:tmpl w:val="40BE3222"/>
    <w:lvl w:ilvl="0" w:tplc="E2FA17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7C6947"/>
    <w:multiLevelType w:val="hybridMultilevel"/>
    <w:tmpl w:val="2E8C30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DC584C"/>
    <w:multiLevelType w:val="hybridMultilevel"/>
    <w:tmpl w:val="6D58657C"/>
    <w:lvl w:ilvl="0" w:tplc="E2FA17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4A3597"/>
    <w:multiLevelType w:val="hybridMultilevel"/>
    <w:tmpl w:val="3550B8A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FD4415"/>
    <w:multiLevelType w:val="hybridMultilevel"/>
    <w:tmpl w:val="5B82F8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342E34"/>
    <w:multiLevelType w:val="hybridMultilevel"/>
    <w:tmpl w:val="7F0C64A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4B2F11"/>
    <w:multiLevelType w:val="hybridMultilevel"/>
    <w:tmpl w:val="15769746"/>
    <w:lvl w:ilvl="0" w:tplc="E2FA17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301270"/>
    <w:multiLevelType w:val="hybridMultilevel"/>
    <w:tmpl w:val="E6E6BDB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5C50C6"/>
    <w:multiLevelType w:val="hybridMultilevel"/>
    <w:tmpl w:val="22FA464E"/>
    <w:lvl w:ilvl="0" w:tplc="E2FA17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EC7547"/>
    <w:multiLevelType w:val="hybridMultilevel"/>
    <w:tmpl w:val="1B5E2C1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ED218A"/>
    <w:multiLevelType w:val="hybridMultilevel"/>
    <w:tmpl w:val="1DC806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8895356">
    <w:abstractNumId w:val="6"/>
  </w:num>
  <w:num w:numId="2" w16cid:durableId="483812606">
    <w:abstractNumId w:val="0"/>
  </w:num>
  <w:num w:numId="3" w16cid:durableId="1840651555">
    <w:abstractNumId w:val="3"/>
  </w:num>
  <w:num w:numId="4" w16cid:durableId="1525825927">
    <w:abstractNumId w:val="7"/>
  </w:num>
  <w:num w:numId="5" w16cid:durableId="268971920">
    <w:abstractNumId w:val="9"/>
  </w:num>
  <w:num w:numId="6" w16cid:durableId="1910918546">
    <w:abstractNumId w:val="10"/>
  </w:num>
  <w:num w:numId="7" w16cid:durableId="225845236">
    <w:abstractNumId w:val="4"/>
  </w:num>
  <w:num w:numId="8" w16cid:durableId="1255626945">
    <w:abstractNumId w:val="1"/>
  </w:num>
  <w:num w:numId="9" w16cid:durableId="311570806">
    <w:abstractNumId w:val="5"/>
  </w:num>
  <w:num w:numId="10" w16cid:durableId="2028213312">
    <w:abstractNumId w:val="2"/>
  </w:num>
  <w:num w:numId="11" w16cid:durableId="1825507057">
    <w:abstractNumId w:val="11"/>
  </w:num>
  <w:num w:numId="12" w16cid:durableId="133110587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286"/>
    <w:rsid w:val="00032BA9"/>
    <w:rsid w:val="00041AEA"/>
    <w:rsid w:val="00135777"/>
    <w:rsid w:val="00204B23"/>
    <w:rsid w:val="00275921"/>
    <w:rsid w:val="00341668"/>
    <w:rsid w:val="00425749"/>
    <w:rsid w:val="004E4286"/>
    <w:rsid w:val="00741F54"/>
    <w:rsid w:val="0080401C"/>
    <w:rsid w:val="008C15AE"/>
    <w:rsid w:val="00957897"/>
    <w:rsid w:val="00AC3450"/>
    <w:rsid w:val="00AD2DE8"/>
    <w:rsid w:val="00BB0059"/>
    <w:rsid w:val="00CD6C19"/>
    <w:rsid w:val="00DC00FB"/>
    <w:rsid w:val="00DC3182"/>
    <w:rsid w:val="00E03A79"/>
    <w:rsid w:val="00E570C3"/>
    <w:rsid w:val="00EB1417"/>
    <w:rsid w:val="00F435B5"/>
    <w:rsid w:val="00F86A5B"/>
    <w:rsid w:val="00F9534E"/>
    <w:rsid w:val="00FF6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91B6A2"/>
  <w15:chartTrackingRefBased/>
  <w15:docId w15:val="{76DC36E0-0B85-459B-93DD-5CB9CB558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B00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059"/>
  </w:style>
  <w:style w:type="paragraph" w:styleId="Pieddepage">
    <w:name w:val="footer"/>
    <w:basedOn w:val="Normal"/>
    <w:link w:val="PieddepageCar"/>
    <w:uiPriority w:val="99"/>
    <w:unhideWhenUsed/>
    <w:rsid w:val="00BB00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059"/>
  </w:style>
  <w:style w:type="character" w:styleId="Numrodepage">
    <w:name w:val="page number"/>
    <w:basedOn w:val="Policepardfaut"/>
    <w:uiPriority w:val="99"/>
    <w:semiHidden/>
    <w:unhideWhenUsed/>
    <w:rsid w:val="00BB0059"/>
  </w:style>
  <w:style w:type="paragraph" w:styleId="Paragraphedeliste">
    <w:name w:val="List Paragraph"/>
    <w:basedOn w:val="Normal"/>
    <w:uiPriority w:val="34"/>
    <w:qFormat/>
    <w:rsid w:val="004E4286"/>
    <w:pPr>
      <w:ind w:left="720"/>
      <w:contextualSpacing/>
    </w:pPr>
  </w:style>
  <w:style w:type="paragraph" w:customStyle="1" w:styleId="Default">
    <w:name w:val="Default"/>
    <w:rsid w:val="004E428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4E4286"/>
    <w:rPr>
      <w:color w:val="0000FF"/>
      <w:u w:val="single"/>
    </w:rPr>
  </w:style>
  <w:style w:type="table" w:styleId="Grilledutableau">
    <w:name w:val="Table Grid"/>
    <w:basedOn w:val="TableauNormal"/>
    <w:uiPriority w:val="39"/>
    <w:rsid w:val="004E42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basedOn w:val="Policepardfaut"/>
    <w:uiPriority w:val="22"/>
    <w:qFormat/>
    <w:rsid w:val="004E4286"/>
    <w:rPr>
      <w:b/>
      <w:bCs/>
    </w:rPr>
  </w:style>
  <w:style w:type="character" w:styleId="Mentionnonrsolue">
    <w:name w:val="Unresolved Mention"/>
    <w:basedOn w:val="Policepardfaut"/>
    <w:uiPriority w:val="99"/>
    <w:semiHidden/>
    <w:unhideWhenUsed/>
    <w:rsid w:val="0080401C"/>
    <w:rPr>
      <w:color w:val="605E5C"/>
      <w:shd w:val="clear" w:color="auto" w:fill="E1DFDD"/>
    </w:rPr>
  </w:style>
  <w:style w:type="table" w:styleId="TableauGrille2-Accentuation1">
    <w:name w:val="Grid Table 2 Accent 1"/>
    <w:basedOn w:val="TableauNormal"/>
    <w:uiPriority w:val="47"/>
    <w:rsid w:val="00135777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cathy.collins@psl.e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forms.cloud.microsoft/Pages/DesignPageV2.aspx?prevorigin=shell&amp;origin=NeoPortalPage&amp;subpage=design&amp;id=ldaPT7WzgkCABWEOlFPm0GyWyLAAQYdOqRAhoTWCSaRUOUdJNEFGWEFCUDI2UzZSQzhWV0NIVThYMi4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elisa.eu/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://staffmobility.eu/staff-week-search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collins\Downloads\PSL_sanscartouche_paysage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71D77FBD732742B770584D19635A1B" ma:contentTypeVersion="16" ma:contentTypeDescription="Create a new document." ma:contentTypeScope="" ma:versionID="9c9a10c3de05c4055010ada17c49d841">
  <xsd:schema xmlns:xsd="http://www.w3.org/2001/XMLSchema" xmlns:xs="http://www.w3.org/2001/XMLSchema" xmlns:p="http://schemas.microsoft.com/office/2006/metadata/properties" xmlns:ns2="e08e9df5-7474-4666-ad63-bc6256b10621" xmlns:ns3="481d5341-2dd5-4bb0-bc5f-fc07228cb12a" targetNamespace="http://schemas.microsoft.com/office/2006/metadata/properties" ma:root="true" ma:fieldsID="16887489f6429101948c84af7599a279" ns2:_="" ns3:_="">
    <xsd:import namespace="e08e9df5-7474-4666-ad63-bc6256b10621"/>
    <xsd:import namespace="481d5341-2dd5-4bb0-bc5f-fc07228cb1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8e9df5-7474-4666-ad63-bc6256b106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2825629-3c2e-4de7-855a-262a1979ca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1d5341-2dd5-4bb0-bc5f-fc07228cb12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43e4f38a-b204-4ece-9db3-9ecbab8b93e2}" ma:internalName="TaxCatchAll" ma:showField="CatchAllData" ma:web="481d5341-2dd5-4bb0-bc5f-fc07228cb1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8e9df5-7474-4666-ad63-bc6256b10621">
      <Terms xmlns="http://schemas.microsoft.com/office/infopath/2007/PartnerControls"/>
    </lcf76f155ced4ddcb4097134ff3c332f>
    <TaxCatchAll xmlns="481d5341-2dd5-4bb0-bc5f-fc07228cb12a" xsi:nil="true"/>
  </documentManagement>
</p:properties>
</file>

<file path=customXml/itemProps1.xml><?xml version="1.0" encoding="utf-8"?>
<ds:datastoreItem xmlns:ds="http://schemas.openxmlformats.org/officeDocument/2006/customXml" ds:itemID="{2DE9FEB6-A72D-4329-862B-1AC8A8F0F6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8e9df5-7474-4666-ad63-bc6256b10621"/>
    <ds:schemaRef ds:uri="481d5341-2dd5-4bb0-bc5f-fc07228cb1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DF13C1-811F-4D72-B30E-5B10670724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170A56-6FF4-41DF-AFA0-1C665781B6E0}">
  <ds:schemaRefs>
    <ds:schemaRef ds:uri="http://schemas.microsoft.com/office/2006/metadata/properties"/>
    <ds:schemaRef ds:uri="http://schemas.microsoft.com/office/infopath/2007/PartnerControls"/>
    <ds:schemaRef ds:uri="e08e9df5-7474-4666-ad63-bc6256b10621"/>
    <ds:schemaRef ds:uri="481d5341-2dd5-4bb0-bc5f-fc07228cb12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PSL_sanscartouche_paysage</Template>
  <TotalTime>85</TotalTime>
  <Pages>2</Pages>
  <Words>712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ccollins</dc:creator>
  <cp:keywords/>
  <dc:description/>
  <cp:lastModifiedBy>COLLINS Cathy</cp:lastModifiedBy>
  <cp:revision>5</cp:revision>
  <dcterms:created xsi:type="dcterms:W3CDTF">2026-09-25T12:51:00Z</dcterms:created>
  <dcterms:modified xsi:type="dcterms:W3CDTF">2026-09-25T14:16:00Z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0x010100EF71D77FBD732742B770584D19635A1B</vt:lpwstr>
  </property>
  <property fmtid="{D5CDD505-2E9C-101B-9397-08002B2CF9AE}" pid="3" name="Order">
    <vt:r8>358300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MediaServiceImageTags">
    <vt:lpwstr/>
  </property>
</Properties>
</file>